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9D0" w:rsidRDefault="006919D0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919D0" w:rsidRDefault="006919D0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6.05pt;margin-top:-35.8pt;width:474pt;height:299pt;z-index:251658240;mso-position-horizontal-relative:text;mso-position-vertical-relative:text;mso-width-relative:page;mso-height-relative:page" wrapcoords="0 0 0 19312 21448 19312 21448 0 0 0">
            <v:imagedata r:id="rId6" o:title=""/>
            <w10:wrap type="through"/>
          </v:shape>
          <o:OLEObject Type="Embed" ProgID="Word.Document.12" ShapeID="_x0000_s1026" DrawAspect="Content" ObjectID="_1631963124" r:id="rId7"/>
        </w:pict>
      </w:r>
    </w:p>
    <w:p w:rsidR="006919D0" w:rsidRDefault="006919D0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919D0" w:rsidRDefault="006919D0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919D0" w:rsidRDefault="006919D0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919D0" w:rsidRDefault="006919D0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919D0" w:rsidRPr="006919D0" w:rsidRDefault="006919D0" w:rsidP="006919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19D0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6919D0" w:rsidRPr="006919D0" w:rsidRDefault="006919D0" w:rsidP="006919D0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919D0" w:rsidRPr="006919D0" w:rsidRDefault="006919D0" w:rsidP="006919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19D0">
        <w:rPr>
          <w:rFonts w:ascii="Times New Roman" w:hAnsi="Times New Roman" w:cs="Times New Roman"/>
          <w:b/>
          <w:sz w:val="28"/>
          <w:szCs w:val="28"/>
        </w:rPr>
        <w:t>ОБЩЕСТВОЗНАНИЕ</w:t>
      </w:r>
    </w:p>
    <w:p w:rsidR="006919D0" w:rsidRPr="006919D0" w:rsidRDefault="006919D0" w:rsidP="006919D0">
      <w:pPr>
        <w:jc w:val="center"/>
        <w:rPr>
          <w:rFonts w:ascii="Times New Roman" w:hAnsi="Times New Roman" w:cs="Times New Roman"/>
          <w:sz w:val="28"/>
          <w:szCs w:val="28"/>
        </w:rPr>
      </w:pPr>
      <w:r w:rsidRPr="006919D0">
        <w:rPr>
          <w:rFonts w:ascii="Times New Roman" w:hAnsi="Times New Roman" w:cs="Times New Roman"/>
          <w:sz w:val="28"/>
          <w:szCs w:val="28"/>
        </w:rPr>
        <w:t>9 класс</w:t>
      </w:r>
    </w:p>
    <w:p w:rsidR="006919D0" w:rsidRPr="006919D0" w:rsidRDefault="006919D0" w:rsidP="006919D0">
      <w:pPr>
        <w:jc w:val="center"/>
        <w:rPr>
          <w:rFonts w:ascii="Times New Roman" w:hAnsi="Times New Roman" w:cs="Times New Roman"/>
          <w:sz w:val="28"/>
        </w:rPr>
      </w:pPr>
    </w:p>
    <w:p w:rsidR="006919D0" w:rsidRPr="006919D0" w:rsidRDefault="006919D0" w:rsidP="006919D0">
      <w:pPr>
        <w:jc w:val="center"/>
        <w:rPr>
          <w:rFonts w:ascii="Times New Roman" w:hAnsi="Times New Roman" w:cs="Times New Roman"/>
          <w:sz w:val="28"/>
        </w:rPr>
      </w:pPr>
    </w:p>
    <w:p w:rsidR="006919D0" w:rsidRPr="006919D0" w:rsidRDefault="006919D0" w:rsidP="006919D0">
      <w:pPr>
        <w:jc w:val="center"/>
        <w:rPr>
          <w:rFonts w:ascii="Times New Roman" w:hAnsi="Times New Roman" w:cs="Times New Roman"/>
          <w:sz w:val="28"/>
        </w:rPr>
      </w:pPr>
    </w:p>
    <w:p w:rsidR="006919D0" w:rsidRPr="006919D0" w:rsidRDefault="006919D0" w:rsidP="006919D0">
      <w:pPr>
        <w:rPr>
          <w:rFonts w:ascii="Times New Roman" w:hAnsi="Times New Roman" w:cs="Times New Roman"/>
        </w:rPr>
      </w:pPr>
      <w:r w:rsidRPr="006919D0">
        <w:rPr>
          <w:rFonts w:ascii="Times New Roman" w:hAnsi="Times New Roman" w:cs="Times New Roman"/>
        </w:rPr>
        <w:t>Общее количество часов – 34 часа</w:t>
      </w:r>
    </w:p>
    <w:p w:rsidR="006919D0" w:rsidRPr="006919D0" w:rsidRDefault="006919D0" w:rsidP="006919D0">
      <w:pPr>
        <w:rPr>
          <w:rFonts w:ascii="Times New Roman" w:hAnsi="Times New Roman" w:cs="Times New Roman"/>
        </w:rPr>
      </w:pPr>
      <w:r w:rsidRPr="006919D0">
        <w:rPr>
          <w:rFonts w:ascii="Times New Roman" w:hAnsi="Times New Roman" w:cs="Times New Roman"/>
        </w:rPr>
        <w:t>9 класс – 1 час в неделю</w:t>
      </w:r>
    </w:p>
    <w:p w:rsidR="006919D0" w:rsidRPr="006919D0" w:rsidRDefault="006919D0" w:rsidP="006919D0">
      <w:pPr>
        <w:jc w:val="right"/>
        <w:rPr>
          <w:rFonts w:ascii="Times New Roman" w:hAnsi="Times New Roman" w:cs="Times New Roman"/>
        </w:rPr>
      </w:pPr>
    </w:p>
    <w:p w:rsidR="006919D0" w:rsidRPr="006919D0" w:rsidRDefault="006919D0" w:rsidP="006919D0">
      <w:pPr>
        <w:jc w:val="right"/>
        <w:rPr>
          <w:rFonts w:ascii="Times New Roman" w:hAnsi="Times New Roman" w:cs="Times New Roman"/>
        </w:rPr>
      </w:pPr>
      <w:r w:rsidRPr="006919D0">
        <w:rPr>
          <w:rFonts w:ascii="Times New Roman" w:hAnsi="Times New Roman" w:cs="Times New Roman"/>
        </w:rPr>
        <w:t>Составила: Герасименко Л..А.,</w:t>
      </w:r>
    </w:p>
    <w:p w:rsidR="006919D0" w:rsidRPr="006919D0" w:rsidRDefault="006919D0" w:rsidP="006919D0">
      <w:pPr>
        <w:jc w:val="right"/>
        <w:rPr>
          <w:rFonts w:ascii="Times New Roman" w:hAnsi="Times New Roman" w:cs="Times New Roman"/>
        </w:rPr>
      </w:pPr>
      <w:r w:rsidRPr="006919D0">
        <w:rPr>
          <w:rFonts w:ascii="Times New Roman" w:hAnsi="Times New Roman" w:cs="Times New Roman"/>
        </w:rPr>
        <w:t>учитель истории</w:t>
      </w:r>
    </w:p>
    <w:p w:rsidR="006919D0" w:rsidRPr="006919D0" w:rsidRDefault="006919D0" w:rsidP="006919D0">
      <w:pPr>
        <w:jc w:val="right"/>
        <w:rPr>
          <w:rFonts w:ascii="Times New Roman" w:hAnsi="Times New Roman" w:cs="Times New Roman"/>
        </w:rPr>
      </w:pPr>
    </w:p>
    <w:p w:rsidR="006919D0" w:rsidRDefault="006919D0" w:rsidP="006919D0">
      <w:pPr>
        <w:jc w:val="center"/>
      </w:pPr>
    </w:p>
    <w:p w:rsidR="00F007FA" w:rsidRDefault="005F45A0">
      <w:pPr>
        <w:pStyle w:val="a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Пояснительная записка</w:t>
      </w:r>
    </w:p>
    <w:p w:rsidR="00F007FA" w:rsidRDefault="005F45A0">
      <w:pPr>
        <w:pStyle w:val="a4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Данная рабочая программа по предмету «Обществознание» (9 класс) разработана в соответствии с федеральным государственным образовательным стандартом на основе Примерной программы основного общего образования по обществознанию./Рабочая программа по Обществознанию 5-9 классы. _ Обществознание. Рабочие программы к предметной линии учебников под редакцией Л.Н. Боголюбова. 5-9 классы: пособие для учителей </w:t>
      </w:r>
      <w:proofErr w:type="spellStart"/>
      <w:r>
        <w:rPr>
          <w:rFonts w:ascii="Times New Roman" w:hAnsi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/>
          <w:sz w:val="28"/>
          <w:szCs w:val="28"/>
        </w:rPr>
        <w:t>. Учреждений/ Л.Н. Боголюбов, Н.И. Городецкая, Л.Ф. Иванова и др.-М.: Просвещение, 2011.</w:t>
      </w:r>
    </w:p>
    <w:p w:rsidR="00F007FA" w:rsidRDefault="005F45A0">
      <w:pPr>
        <w:pStyle w:val="a4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Программа предполагает проведение 1-го часа в неделю</w:t>
      </w:r>
      <w:r>
        <w:rPr>
          <w:rFonts w:ascii="Times New Roman" w:hAnsi="Times New Roman"/>
          <w:sz w:val="28"/>
          <w:szCs w:val="28"/>
        </w:rPr>
        <w:t xml:space="preserve"> (всего 34 ч)</w:t>
      </w:r>
    </w:p>
    <w:p w:rsidR="00F007FA" w:rsidRDefault="005F45A0">
      <w:pPr>
        <w:pStyle w:val="a4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Программа ориентирована на работу на УМК:</w:t>
      </w:r>
    </w:p>
    <w:p w:rsidR="00F007FA" w:rsidRDefault="005F45A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«Обществознание. 9 класс» под редакцией академика Л.Н. Боголюбова, (М.: Просвещение, 2019).</w:t>
      </w:r>
    </w:p>
    <w:p w:rsidR="00F007FA" w:rsidRDefault="00F007FA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F007FA" w:rsidRDefault="005F45A0">
      <w:pPr>
        <w:pStyle w:val="a4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Требования ФГОС к результатам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обучения по курсу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«обществознание»:</w:t>
      </w:r>
    </w:p>
    <w:p w:rsidR="00F007FA" w:rsidRDefault="00F007FA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Личностные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России).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Интериоризация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гуманистических, демократических и традиционных ценностей многонационального российского общества.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Осознанное, уважительное и доброжелательное отношение к истории, культуре, религии, традициям, языкам, ценностям народов России и народов мира.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Готовность и способность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 саморазвитию и самообразованию на основе мотивации к обучению и познанию.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потребительстве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понимание значения нравственности, веры и религии в жизни человека, семьи и общества).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Осознанное, уважительное и доброжелательное отношение к другому человеку, его мнению, мировоззрению, культуре, языку, вере, гражданской позиции.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>
        <w:rPr>
          <w:rFonts w:ascii="Times New Roman" w:hAnsi="Times New Roman" w:cs="Times New Roman"/>
          <w:sz w:val="24"/>
          <w:szCs w:val="24"/>
        </w:rPr>
        <w:t>выраженной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том числе в понимании красоты человека; потребность в общении с художественными произведениями,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активного отношения к традициям художественной культуры как смысловой, эстетической и личностно-значимой ценности).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Регулятивные: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ретроспективно определять, какие действия по решению учебной задачи или параметры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этихдействий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привели к получению имеющегося продукта учебной деятельности;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реактивности);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определять необходимые действи</w:t>
      </w:r>
      <w:proofErr w:type="gramStart"/>
      <w:r>
        <w:rPr>
          <w:rFonts w:ascii="Times New Roman" w:hAnsi="Times New Roman" w:cs="Times New Roman"/>
          <w:sz w:val="24"/>
          <w:szCs w:val="24"/>
        </w:rPr>
        <w:t>е(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я) в соответствии с учебной и познавательной задачей и составлять алгоритм их выполнения;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обосновывать и осуществлять выбор наиболее эффективных способов решения учебных и познавательных задач;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определять/находить, в том числе из предложенных вариантов, условия для выполнения учебной и познавательной задачи;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выбирать из предложенных вариантов и самостоятельно искать средства/ресурсы для решения задачи/достижения цели;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составлять план решения проблемы (выполнения проекта, проведения исследования);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определять потенциальные затруднения при решении учебной и познавательной задачи и находить средства для их устранения;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описывать свой опыт, оформляя его для передачи другим людям в виде технологии решения практических задач определенного класса;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планировать и корректировать свою индивидуальную образовательную траекторию;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определять критерии правильности (корректности) выполнения учебной задачи;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анализировать и обосновывать применение соответствующего инструментария для выполнения учебной задачи;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свободно пользоваться выработанными критериями оценки и самооценки, исходя из цели и имеющихся средств, различая результат и способы действий;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оценивать продукт своей деятельности по заданным и/или самостоятельно определенным критериям в соответствии с целью деятельности;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обосновывать достижимость цели выбранным способом на основе оценки своих внутренних ресурсов и доступных внешних ресурсов;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Познавательные: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анализировать/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рефлексировать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продукта/результата;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данными;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преобразовывать модели с целью выявления общих законов, определяющих данную предметную область;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переводить сложную по составу (</w:t>
      </w:r>
      <w:proofErr w:type="spellStart"/>
      <w:r>
        <w:rPr>
          <w:rFonts w:ascii="Times New Roman" w:hAnsi="Times New Roman" w:cs="Times New Roman"/>
          <w:sz w:val="24"/>
          <w:szCs w:val="24"/>
        </w:rPr>
        <w:t>многоаспектную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информацию из графического или формализованного (символьного) представления в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текстовое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и наоборот;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самостоятельно указывать на информацию, нуждающуюся в проверке, предлагать и применять способ проверки достоверности информации;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вербализовать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эмоциональное впечатление, оказанное на него источником;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критически оценивать содержание и форму текста;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формировать множественную выборку из поисковых источников для объективизации результатов поиска;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соотносить полученные результаты поиска со своей деятельностью;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выявлять и называть причины события, явления, в том числе возможные /наиболее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находить в тексте требуемую информацию (в соответствии с целями своей деятельности);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устанавливать взаимосвязь описанных в тексте событий, явлений, процессов;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резюмировать главную идею текста;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определять необходимые ключевые поисковые слова и запросы;  осуществлять взаимодействие с электронными поисковыми системами, словарями.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Коммуникативные: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определять свои действия и действия партнера, которые способствовали или препятствовали продуктивной коммуникации;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корректно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аргументированно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отстаивать свою точку зрения, в дискуссии уметь выдвигать контраргументы, перефразировать свою мысль (владение механизмом эквивалентных замен);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критически относиться к собственному мнению, с достоинством признавать ошибочность своего мнения (если оно таково) и корректировать его;  предлагать альтернативное решение в конфликтной ситуации;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договариваться о правилах и вопросах для обсуждения в соответствии с поставленной перед группой задачей;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создавать письменные «клишированные» и оригинальные тексты с использованием необходимых речевых средств;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делать оценочный вывод о достижении цели коммуникации непосредственно после завершения коммуникативного контакта и обосновывать его;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организовывать учебное взаимодействие в группе (определять общие цели, распределять роли, договариваться друг с другом и т. д.);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устранять в рамках диалога разрывы в коммуникации, обусловленные непониманием/неприятием со стороны собеседника задачи, формы или содержания диалога;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высказывать и обосновывать мнение (суждение) и запрашивать мнение партнера в рамках диалога;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принимать решение в ходе диалога и согласовывать его с собеседником;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использовать вербальные средства (средства логической связи) для выделения смысловых блоков своего выступления;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использовать невербальные средства или наглядные материалы, подготовленные/отобранные под руководством учителя;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коммуникации.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Политическая сфера жизни общества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Выпускник научится: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объяснять роль политики в жизни общества;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различать и сравнивать различные формы правления, иллюстрировать их примерами; давать характеристику формам государственно-территориального устройства;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различать различные типы политических режимов, раскрывать их основные признаки;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раскрывать на конкретных примерах основные черты и принципы демократии;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называть признаки политической партии, раскрывать их на конкретных примерах;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характеризовать различные формы участия граждан в политической жизни.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Выпускник получит возможность научиться: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осознавать значение гражданской активности и патриотической позиции в укреплении нашего государства;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соотносить различные оценки политических событий и процессов и делать обоснованные выводы. Гражданин и государство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характеризовать государственное устройство Российской Федерации, называть органы государственной власти страны, описывать их полномочия и компетенцию;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объяснять порядок формирования органов государственной власти РФ;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раскрывать достижения российского народа;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объяснять и конкретизировать примерами смысл понятия «гражданство»;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называть и иллюстрировать примерами основные права и свободы граждан, гарантированные Конституцией РФ;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осознавать значение патриотической позиции в укреплении нашего государства;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характеризовать конституционные обязанности гражданина.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Выпускник получит возможность научиться: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аргументированно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обосновыватьвлияние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происходящих в обществе изменений на положение России в мире;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использовать знания и умения для формирования способности уважать права других людей, выполнять свои обязанности гражданина РФ.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Основы российского законодательства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Выпускник научится: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характеризовать систему российского законодательства;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раскрывать особенности гражданской дееспособности несовершеннолетних;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характеризовать гражданские правоотношения;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раскрывать смысл права на труд;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объяснять роль трудового договора;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разъяснять на примерах особенности положения несовершеннолетних в трудовых отношениях;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характеризовать права и обязанности супругов, родителей, детей;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характеризовать особенности уголовного права и уголовных правоотношений; 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конкретизировать примерами виды преступлений и наказания за них;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характеризовать специфику уголовной ответственности несовершеннолетних;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раскрывать связь права на образование и обязанности получить образование;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анализировать несложные практические ситуации, связанные с гражданскими, семейными, трудовыми правоотношениями;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предлагаемых модельных ситуациях определять признаки правонарушения, проступка, преступления;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исследовать несложные практические ситуации, связанные с защитой прав и интересов детей, оставшихся без попечения родителей;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применять полученную информацию для соотнесения собственного поведения и поступков других людей с нормами поведения, установленными законом.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Выпускник получит возможность научиться: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оценивать сущность и значение правопорядка и законности, собственный возможный вклад в их становление и развитие;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осознанно содействовать защите правопорядка в обществе правовыми способами и средствами </w:t>
      </w:r>
    </w:p>
    <w:p w:rsidR="00F007FA" w:rsidRDefault="00F007FA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07FA" w:rsidRDefault="005F45A0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F007FA" w:rsidRDefault="00F007FA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Политическая сфера жизни общества (10 часов)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Политика и власть. Роль политики в жизни общества. Государство, его существенные признаки. Функции государства. Внутренняя и внешняя политика государства. Формы правления. Формы государственно-территориального устройства. Политический режим. Демократия, ее основные признаки и ценности. Выборы и референдумы. Разделение властей. Участие граждан в политической жизни. Опасность политического экстремизма. Политические партии и движения, их роль в общественной жизни. Гражданское общество. Правовое государство. Местное самоуправление. Межгосударственные отношения. Межгосударственные конфликты и способы их разрешения.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Гражданин и государство (10 часов)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Органы государственной власти и управления в Российской Федерации. Президент Российской Федерации, его основные функции. Федеральное Собрание Российской Федерации. Правительство Российской Федерации. Судебная система Российской Федерации. Правоохранительные органы. Гражданство Российской Федерации. Конституционные права и свободы человека и гражданина в Российской Федерации. Конституционные обязанности гражданина Российской Федерации. Взаимоотношения органов государственной власти и граждан. Механизмы реализации и защиты прав и свобод человека и гражданина в РФ. Основные международные документы о правах человека и правах ребенка.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Основы российского законодательства (14 часов) </w:t>
      </w:r>
    </w:p>
    <w:p w:rsidR="00F007FA" w:rsidRDefault="005F45A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Система российского законодательства. Источники права. Нормативный правовой акт. Правоотношения. Правоспособность и дееспособность. Признаки и виды правонарушений. Понятие, виды и функции юридической ответственности. Презумпция невиновности. Гражданские правоотношения. Основные виды гражданско-правовых договоров. Право собственности. Права потребителей, защита прав потребителей. Способы защиты гражданских прав. Право на труд и трудовые правоотношения. Трудовой договор и его значение в регулировании трудовой деятельности человека. Семья под защитой государства. Права и обязанности детей и родителей. Защита интересов и прав детей, оставшихся без попечения родителей. Особенности административно-правовых отношений. Административные правонарушения. Виды административного наказания. Уголовное право, основные понятия и принципы. Понятие и виды преступлений. Необходимая оборона. Цели наказания. Виды наказаний. Особенности правового статуса несовершеннолетнего. Права ребенка и их защита. Дееспособность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малолетних</w:t>
      </w:r>
      <w:proofErr w:type="gramEnd"/>
      <w:r>
        <w:rPr>
          <w:rFonts w:ascii="Times New Roman" w:hAnsi="Times New Roman" w:cs="Times New Roman"/>
          <w:sz w:val="24"/>
          <w:szCs w:val="24"/>
        </w:rPr>
        <w:t>. Дееспособность несовершеннолетних в возрасте от 14 до 18 лет. Особенности регулирования труда работников в возрасте до 18 лет. Правовое регулирование в сфере образования. Особенности уголовной ответственности и наказания несовершеннолетних. Международное гуманитарное право. Международно-правовая защита жертв вооруженных конфликтов.</w:t>
      </w:r>
    </w:p>
    <w:p w:rsidR="00F007FA" w:rsidRDefault="00F007F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07FA" w:rsidRDefault="00F007F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07FA" w:rsidRDefault="00F007F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07FA" w:rsidRDefault="00F007F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07FA" w:rsidRDefault="005F45A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 с определением основных видов учебной деятельности</w:t>
      </w:r>
    </w:p>
    <w:p w:rsidR="00F007FA" w:rsidRDefault="00F007F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571" w:type="dxa"/>
        <w:tblLayout w:type="fixed"/>
        <w:tblLook w:val="04A0"/>
      </w:tblPr>
      <w:tblGrid>
        <w:gridCol w:w="2691"/>
        <w:gridCol w:w="961"/>
        <w:gridCol w:w="5919"/>
      </w:tblGrid>
      <w:tr w:rsidR="00F007FA">
        <w:trPr>
          <w:trHeight w:val="934"/>
        </w:trPr>
        <w:tc>
          <w:tcPr>
            <w:tcW w:w="2691" w:type="dxa"/>
          </w:tcPr>
          <w:p w:rsidR="00F007FA" w:rsidRDefault="005F45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961" w:type="dxa"/>
          </w:tcPr>
          <w:p w:rsidR="00F007FA" w:rsidRDefault="005F45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5919" w:type="dxa"/>
          </w:tcPr>
          <w:p w:rsidR="00F007FA" w:rsidRDefault="005F45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основных видов деятельности обучающихся</w:t>
            </w:r>
          </w:p>
        </w:tc>
      </w:tr>
      <w:tr w:rsidR="00F007FA">
        <w:tc>
          <w:tcPr>
            <w:tcW w:w="2691" w:type="dxa"/>
          </w:tcPr>
          <w:p w:rsidR="00F007FA" w:rsidRDefault="005F45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I. Политическая сфера жизни общества Региональный компонент.</w:t>
            </w:r>
          </w:p>
        </w:tc>
        <w:tc>
          <w:tcPr>
            <w:tcW w:w="961" w:type="dxa"/>
          </w:tcPr>
          <w:p w:rsidR="00F007FA" w:rsidRDefault="005F45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19" w:type="dxa"/>
          </w:tcPr>
          <w:p w:rsidR="00F007FA" w:rsidRDefault="005F45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 политики в жизни общества,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условия и средства осуществления власти,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виды власти,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сущность и признаки государства, различать внутренние и внешние функции государства,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формы правления и формы территориального устройства государства,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приводить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примеры различных форм государства,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типы политических режимов,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приводить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примеры проявления политических режимов, определять условия существования гражданского общества, признаки правового государства,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формы участия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граждан в политической жизни,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классифицировать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политические партии по признакам,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политический экстремизм как социальное явление.</w:t>
            </w:r>
          </w:p>
        </w:tc>
      </w:tr>
      <w:tr w:rsidR="00F007FA">
        <w:tc>
          <w:tcPr>
            <w:tcW w:w="2691" w:type="dxa"/>
          </w:tcPr>
          <w:p w:rsidR="00F007FA" w:rsidRDefault="005F45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II. Гражданин и государство. Региональный компонент.</w:t>
            </w:r>
          </w:p>
        </w:tc>
        <w:tc>
          <w:tcPr>
            <w:tcW w:w="961" w:type="dxa"/>
          </w:tcPr>
          <w:p w:rsidR="00F007FA" w:rsidRDefault="005F45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19" w:type="dxa"/>
          </w:tcPr>
          <w:p w:rsidR="00F007FA" w:rsidRDefault="005F45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конституционного строя России,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полномочия Президента РФ,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органы высшей законодательной, исполнительной, судебной власти в РФ,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судебной системы РФ,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правоохранительные органы РФ, различать их функции,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права, свободы граждан РФ,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конституционные обязанности гражданина РФ.</w:t>
            </w:r>
          </w:p>
        </w:tc>
      </w:tr>
      <w:tr w:rsidR="00F007FA">
        <w:tc>
          <w:tcPr>
            <w:tcW w:w="2691" w:type="dxa"/>
          </w:tcPr>
          <w:p w:rsidR="00F007FA" w:rsidRDefault="005F45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III. Основы российского законодательства.</w:t>
            </w:r>
          </w:p>
        </w:tc>
        <w:tc>
          <w:tcPr>
            <w:tcW w:w="961" w:type="dxa"/>
          </w:tcPr>
          <w:p w:rsidR="00F007FA" w:rsidRDefault="005F45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19" w:type="dxa"/>
          </w:tcPr>
          <w:p w:rsidR="00F007FA" w:rsidRDefault="005F45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основанные документы международного гуманитарного права,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права и обязанности детей и родителей,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правовое регулирование отношений в области образования,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трудовые правоотношения, знать особенности трудового статуса несовершеннолетних,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почему человеческому обществу нужен порядок, каковы способы установления порядка в обществе, в чем смысл справедливости, почему свобода не может быть безграничной,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виды административных правонарушений и наказаний,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сущность понятия преступление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понятия необходимой обороны и крайней необходимости,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основания привлечения и освобождения от уголовной ответственности,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уголовной ответственности несовершеннолетних.</w:t>
            </w:r>
          </w:p>
        </w:tc>
      </w:tr>
      <w:tr w:rsidR="00F007FA">
        <w:tc>
          <w:tcPr>
            <w:tcW w:w="2691" w:type="dxa"/>
          </w:tcPr>
          <w:p w:rsidR="00F007FA" w:rsidRDefault="005F45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961" w:type="dxa"/>
          </w:tcPr>
          <w:p w:rsidR="00F007FA" w:rsidRDefault="005F45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919" w:type="dxa"/>
          </w:tcPr>
          <w:p w:rsidR="00F007FA" w:rsidRDefault="00F007F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007FA" w:rsidRDefault="00F007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07FA" w:rsidRDefault="00F007FA">
      <w:pPr>
        <w:spacing w:after="0"/>
        <w:ind w:left="4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07FA" w:rsidRDefault="005F45A0">
      <w:pPr>
        <w:spacing w:after="0"/>
        <w:ind w:left="4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F007FA" w:rsidRDefault="00F007FA">
      <w:pPr>
        <w:spacing w:after="0"/>
        <w:ind w:left="4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07FA" w:rsidRDefault="00F007FA">
      <w:pPr>
        <w:spacing w:after="0"/>
        <w:ind w:left="42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6"/>
        <w:gridCol w:w="3827"/>
        <w:gridCol w:w="850"/>
        <w:gridCol w:w="1276"/>
        <w:gridCol w:w="1276"/>
        <w:gridCol w:w="1116"/>
      </w:tblGrid>
      <w:tr w:rsidR="00F007FA">
        <w:trPr>
          <w:trHeight w:val="332"/>
          <w:jc w:val="center"/>
        </w:trPr>
        <w:tc>
          <w:tcPr>
            <w:tcW w:w="976" w:type="dxa"/>
            <w:vMerge w:val="restart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урока (сквозная нумерация)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F007FA" w:rsidRDefault="005F45A0">
            <w:pPr>
              <w:spacing w:after="0"/>
              <w:ind w:left="-108" w:right="-2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</w:p>
          <w:p w:rsidR="00F007FA" w:rsidRDefault="005F45A0">
            <w:pPr>
              <w:spacing w:after="0"/>
              <w:ind w:left="-108" w:right="-2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по плану</w:t>
            </w:r>
          </w:p>
        </w:tc>
        <w:tc>
          <w:tcPr>
            <w:tcW w:w="1116" w:type="dxa"/>
            <w:vMerge w:val="restart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по факту</w:t>
            </w:r>
          </w:p>
        </w:tc>
      </w:tr>
      <w:tr w:rsidR="00F007FA">
        <w:trPr>
          <w:trHeight w:val="125"/>
          <w:jc w:val="center"/>
        </w:trPr>
        <w:tc>
          <w:tcPr>
            <w:tcW w:w="976" w:type="dxa"/>
            <w:vMerge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F007FA" w:rsidRDefault="00F007F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 </w:t>
            </w: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6" w:type="dxa"/>
            <w:vMerge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07FA">
        <w:trPr>
          <w:trHeight w:val="187"/>
          <w:jc w:val="center"/>
        </w:trPr>
        <w:tc>
          <w:tcPr>
            <w:tcW w:w="9321" w:type="dxa"/>
            <w:gridSpan w:val="6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Политическая сфера жизни общества (10 часов)</w:t>
            </w:r>
          </w:p>
        </w:tc>
      </w:tr>
      <w:tr w:rsidR="00F007FA">
        <w:trPr>
          <w:jc w:val="center"/>
        </w:trPr>
        <w:tc>
          <w:tcPr>
            <w:tcW w:w="9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7" w:type="dxa"/>
            <w:shd w:val="clear" w:color="auto" w:fill="auto"/>
          </w:tcPr>
          <w:p w:rsidR="00F007FA" w:rsidRDefault="005F45A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Политика и власть. Роль политики в жизни общества.</w:t>
            </w:r>
          </w:p>
        </w:tc>
        <w:tc>
          <w:tcPr>
            <w:tcW w:w="850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rPr>
          <w:jc w:val="center"/>
        </w:trPr>
        <w:tc>
          <w:tcPr>
            <w:tcW w:w="9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7" w:type="dxa"/>
            <w:shd w:val="clear" w:color="auto" w:fill="auto"/>
          </w:tcPr>
          <w:p w:rsidR="00F007FA" w:rsidRDefault="005F45A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Государство, его существенные признаки. Функции государства. Внутренняя и внешняя политика государства.</w:t>
            </w:r>
          </w:p>
        </w:tc>
        <w:tc>
          <w:tcPr>
            <w:tcW w:w="850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неделя</w:t>
            </w: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rPr>
          <w:jc w:val="center"/>
        </w:trPr>
        <w:tc>
          <w:tcPr>
            <w:tcW w:w="9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7" w:type="dxa"/>
            <w:shd w:val="clear" w:color="auto" w:fill="auto"/>
          </w:tcPr>
          <w:p w:rsidR="00F007FA" w:rsidRDefault="005F45A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Формы правления. Формы государственно-территориального устройства. </w:t>
            </w:r>
          </w:p>
        </w:tc>
        <w:tc>
          <w:tcPr>
            <w:tcW w:w="850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неделя</w:t>
            </w: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rPr>
          <w:trHeight w:val="801"/>
          <w:jc w:val="center"/>
        </w:trPr>
        <w:tc>
          <w:tcPr>
            <w:tcW w:w="9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7" w:type="dxa"/>
            <w:shd w:val="clear" w:color="auto" w:fill="auto"/>
          </w:tcPr>
          <w:p w:rsidR="00F007FA" w:rsidRDefault="005F45A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Политический режим. Демократия, ее основные признаки и ценности.</w:t>
            </w:r>
          </w:p>
        </w:tc>
        <w:tc>
          <w:tcPr>
            <w:tcW w:w="850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неделя</w:t>
            </w: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rPr>
          <w:trHeight w:val="152"/>
          <w:jc w:val="center"/>
        </w:trPr>
        <w:tc>
          <w:tcPr>
            <w:tcW w:w="9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27" w:type="dxa"/>
            <w:shd w:val="clear" w:color="auto" w:fill="auto"/>
          </w:tcPr>
          <w:p w:rsidR="00F007FA" w:rsidRDefault="005F45A0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Выборы и референдумы.</w:t>
            </w:r>
          </w:p>
        </w:tc>
        <w:tc>
          <w:tcPr>
            <w:tcW w:w="850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неделя</w:t>
            </w: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rPr>
          <w:trHeight w:val="138"/>
          <w:jc w:val="center"/>
        </w:trPr>
        <w:tc>
          <w:tcPr>
            <w:tcW w:w="9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7" w:type="dxa"/>
            <w:shd w:val="clear" w:color="auto" w:fill="auto"/>
          </w:tcPr>
          <w:p w:rsidR="00F007FA" w:rsidRDefault="005F45A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Разделение властей. Участие граждан в политической жизни.</w:t>
            </w:r>
          </w:p>
        </w:tc>
        <w:tc>
          <w:tcPr>
            <w:tcW w:w="850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неделя</w:t>
            </w: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rPr>
          <w:trHeight w:val="138"/>
          <w:jc w:val="center"/>
        </w:trPr>
        <w:tc>
          <w:tcPr>
            <w:tcW w:w="9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27" w:type="dxa"/>
            <w:shd w:val="clear" w:color="auto" w:fill="auto"/>
          </w:tcPr>
          <w:p w:rsidR="00F007FA" w:rsidRDefault="005F4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Опасность политического экстремизма.</w:t>
            </w:r>
          </w:p>
        </w:tc>
        <w:tc>
          <w:tcPr>
            <w:tcW w:w="850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неделя</w:t>
            </w: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rPr>
          <w:trHeight w:val="125"/>
          <w:jc w:val="center"/>
        </w:trPr>
        <w:tc>
          <w:tcPr>
            <w:tcW w:w="9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27" w:type="dxa"/>
            <w:shd w:val="clear" w:color="auto" w:fill="auto"/>
          </w:tcPr>
          <w:p w:rsidR="00F007FA" w:rsidRDefault="005F4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Политические партии и движения, их роль в общественной жизни.</w:t>
            </w:r>
          </w:p>
        </w:tc>
        <w:tc>
          <w:tcPr>
            <w:tcW w:w="850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неделя</w:t>
            </w: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rPr>
          <w:trHeight w:val="981"/>
          <w:jc w:val="center"/>
        </w:trPr>
        <w:tc>
          <w:tcPr>
            <w:tcW w:w="9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27" w:type="dxa"/>
            <w:shd w:val="clear" w:color="auto" w:fill="auto"/>
          </w:tcPr>
          <w:p w:rsidR="00F007FA" w:rsidRDefault="005F45A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Гражданское общество. Правовое государство. Местное самоуправление.</w:t>
            </w:r>
          </w:p>
        </w:tc>
        <w:tc>
          <w:tcPr>
            <w:tcW w:w="850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неделя</w:t>
            </w: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rPr>
          <w:trHeight w:val="125"/>
          <w:jc w:val="center"/>
        </w:trPr>
        <w:tc>
          <w:tcPr>
            <w:tcW w:w="9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  <w:shd w:val="clear" w:color="auto" w:fill="auto"/>
          </w:tcPr>
          <w:p w:rsidR="00F007FA" w:rsidRDefault="005F45A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Межгосударственные отношения. Межгосударственные конфликты и способы их разрешения.</w:t>
            </w:r>
          </w:p>
        </w:tc>
        <w:tc>
          <w:tcPr>
            <w:tcW w:w="850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неделя</w:t>
            </w: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rPr>
          <w:trHeight w:val="125"/>
          <w:jc w:val="center"/>
        </w:trPr>
        <w:tc>
          <w:tcPr>
            <w:tcW w:w="9321" w:type="dxa"/>
            <w:gridSpan w:val="6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Гражданин и государство (10 часов) </w:t>
            </w:r>
          </w:p>
        </w:tc>
      </w:tr>
      <w:tr w:rsidR="00F007FA">
        <w:trPr>
          <w:trHeight w:val="125"/>
          <w:jc w:val="center"/>
        </w:trPr>
        <w:tc>
          <w:tcPr>
            <w:tcW w:w="9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827" w:type="dxa"/>
            <w:shd w:val="clear" w:color="auto" w:fill="auto"/>
          </w:tcPr>
          <w:p w:rsidR="00F007FA" w:rsidRDefault="005F45A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Органы государственной власти и управления в Российской Федерации. Федеральное Собрание Российской Федерации. Правительство Российской Федерации.</w:t>
            </w:r>
          </w:p>
        </w:tc>
        <w:tc>
          <w:tcPr>
            <w:tcW w:w="850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неделя</w:t>
            </w: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rPr>
          <w:trHeight w:val="785"/>
          <w:jc w:val="center"/>
        </w:trPr>
        <w:tc>
          <w:tcPr>
            <w:tcW w:w="9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827" w:type="dxa"/>
            <w:shd w:val="clear" w:color="auto" w:fill="auto"/>
          </w:tcPr>
          <w:p w:rsidR="00F007FA" w:rsidRDefault="005F4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Президент Российской Федерации, его основные функции.</w:t>
            </w:r>
          </w:p>
        </w:tc>
        <w:tc>
          <w:tcPr>
            <w:tcW w:w="850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неделя</w:t>
            </w: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rPr>
          <w:trHeight w:val="125"/>
          <w:jc w:val="center"/>
        </w:trPr>
        <w:tc>
          <w:tcPr>
            <w:tcW w:w="9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27" w:type="dxa"/>
            <w:shd w:val="clear" w:color="auto" w:fill="auto"/>
          </w:tcPr>
          <w:p w:rsidR="00F007FA" w:rsidRDefault="005F45A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Судебная система Российской Федерации.</w:t>
            </w:r>
          </w:p>
        </w:tc>
        <w:tc>
          <w:tcPr>
            <w:tcW w:w="850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неделя</w:t>
            </w: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rPr>
          <w:trHeight w:val="125"/>
          <w:jc w:val="center"/>
        </w:trPr>
        <w:tc>
          <w:tcPr>
            <w:tcW w:w="9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827" w:type="dxa"/>
            <w:shd w:val="clear" w:color="auto" w:fill="auto"/>
          </w:tcPr>
          <w:p w:rsidR="00F007FA" w:rsidRDefault="005F45A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Правоохранительные органы.</w:t>
            </w:r>
          </w:p>
        </w:tc>
        <w:tc>
          <w:tcPr>
            <w:tcW w:w="850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неделя</w:t>
            </w: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rPr>
          <w:trHeight w:val="125"/>
          <w:jc w:val="center"/>
        </w:trPr>
        <w:tc>
          <w:tcPr>
            <w:tcW w:w="9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827" w:type="dxa"/>
            <w:shd w:val="clear" w:color="auto" w:fill="auto"/>
          </w:tcPr>
          <w:p w:rsidR="00F007FA" w:rsidRDefault="005F4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Гражданство Российской Федерации.</w:t>
            </w:r>
          </w:p>
        </w:tc>
        <w:tc>
          <w:tcPr>
            <w:tcW w:w="850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неделя</w:t>
            </w: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rPr>
          <w:trHeight w:val="125"/>
          <w:jc w:val="center"/>
        </w:trPr>
        <w:tc>
          <w:tcPr>
            <w:tcW w:w="9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827" w:type="dxa"/>
            <w:shd w:val="clear" w:color="auto" w:fill="auto"/>
          </w:tcPr>
          <w:p w:rsidR="00F007FA" w:rsidRDefault="005F4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Конституционные права и свободы человека и гражданина в Российской Федерации.</w:t>
            </w:r>
          </w:p>
        </w:tc>
        <w:tc>
          <w:tcPr>
            <w:tcW w:w="850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неделя</w:t>
            </w: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rPr>
          <w:trHeight w:val="125"/>
          <w:jc w:val="center"/>
        </w:trPr>
        <w:tc>
          <w:tcPr>
            <w:tcW w:w="9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827" w:type="dxa"/>
            <w:shd w:val="clear" w:color="auto" w:fill="auto"/>
          </w:tcPr>
          <w:p w:rsidR="00F007FA" w:rsidRDefault="005F45A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Конституционные обязанности гражданина Российской Федерации.</w:t>
            </w:r>
          </w:p>
        </w:tc>
        <w:tc>
          <w:tcPr>
            <w:tcW w:w="850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неделя</w:t>
            </w: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rPr>
          <w:trHeight w:val="125"/>
          <w:jc w:val="center"/>
        </w:trPr>
        <w:tc>
          <w:tcPr>
            <w:tcW w:w="9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827" w:type="dxa"/>
            <w:shd w:val="clear" w:color="auto" w:fill="auto"/>
          </w:tcPr>
          <w:p w:rsidR="00F007FA" w:rsidRDefault="005F45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Взаимоотношения органов государственной власти и граждан.</w:t>
            </w:r>
          </w:p>
        </w:tc>
        <w:tc>
          <w:tcPr>
            <w:tcW w:w="850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неделя</w:t>
            </w: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rPr>
          <w:trHeight w:val="125"/>
          <w:jc w:val="center"/>
        </w:trPr>
        <w:tc>
          <w:tcPr>
            <w:tcW w:w="9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827" w:type="dxa"/>
            <w:shd w:val="clear" w:color="auto" w:fill="auto"/>
          </w:tcPr>
          <w:p w:rsidR="00F007FA" w:rsidRDefault="005F45A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Механизмы реализации и защиты прав и свобод человека и гражданина в РФ.</w:t>
            </w:r>
          </w:p>
        </w:tc>
        <w:tc>
          <w:tcPr>
            <w:tcW w:w="850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неделя</w:t>
            </w: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rPr>
          <w:trHeight w:val="125"/>
          <w:jc w:val="center"/>
        </w:trPr>
        <w:tc>
          <w:tcPr>
            <w:tcW w:w="9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827" w:type="dxa"/>
            <w:shd w:val="clear" w:color="auto" w:fill="auto"/>
          </w:tcPr>
          <w:p w:rsidR="00F007FA" w:rsidRDefault="005F45A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международные документы о правах человека и правах ребенка.</w:t>
            </w:r>
          </w:p>
        </w:tc>
        <w:tc>
          <w:tcPr>
            <w:tcW w:w="850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неделя</w:t>
            </w: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rPr>
          <w:trHeight w:val="125"/>
          <w:jc w:val="center"/>
        </w:trPr>
        <w:tc>
          <w:tcPr>
            <w:tcW w:w="9321" w:type="dxa"/>
            <w:gridSpan w:val="6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Основы российского законодательства (14 часов)</w:t>
            </w:r>
          </w:p>
        </w:tc>
      </w:tr>
      <w:tr w:rsidR="00F007FA">
        <w:trPr>
          <w:trHeight w:val="125"/>
          <w:jc w:val="center"/>
        </w:trPr>
        <w:tc>
          <w:tcPr>
            <w:tcW w:w="9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827" w:type="dxa"/>
            <w:shd w:val="clear" w:color="auto" w:fill="auto"/>
          </w:tcPr>
          <w:p w:rsidR="00F007FA" w:rsidRDefault="005F45A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российского законодательства. Источники права. Нормативный правовой акт.</w:t>
            </w:r>
          </w:p>
        </w:tc>
        <w:tc>
          <w:tcPr>
            <w:tcW w:w="850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неделя</w:t>
            </w: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rPr>
          <w:trHeight w:val="125"/>
          <w:jc w:val="center"/>
        </w:trPr>
        <w:tc>
          <w:tcPr>
            <w:tcW w:w="9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827" w:type="dxa"/>
            <w:shd w:val="clear" w:color="auto" w:fill="auto"/>
          </w:tcPr>
          <w:p w:rsidR="00F007FA" w:rsidRDefault="005F45A0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Правоотношения. Правоспособность и дееспособность.</w:t>
            </w:r>
          </w:p>
        </w:tc>
        <w:tc>
          <w:tcPr>
            <w:tcW w:w="850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неделя</w:t>
            </w: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rPr>
          <w:trHeight w:val="125"/>
          <w:jc w:val="center"/>
        </w:trPr>
        <w:tc>
          <w:tcPr>
            <w:tcW w:w="9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827" w:type="dxa"/>
            <w:shd w:val="clear" w:color="auto" w:fill="auto"/>
          </w:tcPr>
          <w:p w:rsidR="00F007FA" w:rsidRDefault="005F45A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Признаки и виды правонарушений. Понятие, виды и функции юридической ответственности. Презумпция невиновности.</w:t>
            </w:r>
          </w:p>
        </w:tc>
        <w:tc>
          <w:tcPr>
            <w:tcW w:w="850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неделя</w:t>
            </w: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rPr>
          <w:trHeight w:val="125"/>
          <w:jc w:val="center"/>
        </w:trPr>
        <w:tc>
          <w:tcPr>
            <w:tcW w:w="9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827" w:type="dxa"/>
            <w:shd w:val="clear" w:color="auto" w:fill="auto"/>
          </w:tcPr>
          <w:p w:rsidR="00F007FA" w:rsidRDefault="005F45A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Гражданские правоотношения. Основные виды гражданско-правовых договоров. Право собственности. </w:t>
            </w:r>
          </w:p>
        </w:tc>
        <w:tc>
          <w:tcPr>
            <w:tcW w:w="850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неделя</w:t>
            </w: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rPr>
          <w:trHeight w:val="125"/>
          <w:jc w:val="center"/>
        </w:trPr>
        <w:tc>
          <w:tcPr>
            <w:tcW w:w="9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827" w:type="dxa"/>
            <w:shd w:val="clear" w:color="auto" w:fill="auto"/>
          </w:tcPr>
          <w:p w:rsidR="00F007FA" w:rsidRDefault="005F45A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Права потребителей, защита прав потребителей. Способы защиты гражданских прав. Право на труд и трудовые правоотношения. Трудовой договор и его значение в регулировании трудовой деятельности человека.</w:t>
            </w:r>
          </w:p>
        </w:tc>
        <w:tc>
          <w:tcPr>
            <w:tcW w:w="850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неделя</w:t>
            </w: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rPr>
          <w:trHeight w:val="125"/>
          <w:jc w:val="center"/>
        </w:trPr>
        <w:tc>
          <w:tcPr>
            <w:tcW w:w="9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827" w:type="dxa"/>
            <w:shd w:val="clear" w:color="auto" w:fill="auto"/>
          </w:tcPr>
          <w:p w:rsidR="00F007FA" w:rsidRDefault="005F45A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Семья под защитой государства.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Права и обязанности детей и родителей. Защита интересов и прав детей, оставшихся без попечения родителей.</w:t>
            </w:r>
          </w:p>
        </w:tc>
        <w:tc>
          <w:tcPr>
            <w:tcW w:w="850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неделя</w:t>
            </w: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rPr>
          <w:trHeight w:val="125"/>
          <w:jc w:val="center"/>
        </w:trPr>
        <w:tc>
          <w:tcPr>
            <w:tcW w:w="9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3827" w:type="dxa"/>
            <w:shd w:val="clear" w:color="auto" w:fill="auto"/>
          </w:tcPr>
          <w:p w:rsidR="00F007FA" w:rsidRDefault="005F45A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административно-правовых отношений. Административные правонарушения. Виды административного наказания.</w:t>
            </w:r>
          </w:p>
        </w:tc>
        <w:tc>
          <w:tcPr>
            <w:tcW w:w="850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неделя</w:t>
            </w: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rPr>
          <w:trHeight w:val="125"/>
          <w:jc w:val="center"/>
        </w:trPr>
        <w:tc>
          <w:tcPr>
            <w:tcW w:w="9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827" w:type="dxa"/>
            <w:shd w:val="clear" w:color="auto" w:fill="auto"/>
          </w:tcPr>
          <w:p w:rsidR="00F007FA" w:rsidRDefault="005F45A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Уголовное право, основные понятия и принципы. Понятие и виды преступлений. Необходимая оборона. Цели наказания. Виды наказаний.</w:t>
            </w:r>
          </w:p>
        </w:tc>
        <w:tc>
          <w:tcPr>
            <w:tcW w:w="850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неделя</w:t>
            </w: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rPr>
          <w:trHeight w:val="125"/>
          <w:jc w:val="center"/>
        </w:trPr>
        <w:tc>
          <w:tcPr>
            <w:tcW w:w="9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827" w:type="dxa"/>
            <w:shd w:val="clear" w:color="auto" w:fill="auto"/>
          </w:tcPr>
          <w:p w:rsidR="00F007FA" w:rsidRDefault="005F45A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правового статуса несовершеннолетнего. Права ребенка и их защита.</w:t>
            </w:r>
          </w:p>
        </w:tc>
        <w:tc>
          <w:tcPr>
            <w:tcW w:w="850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неделя</w:t>
            </w: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rPr>
          <w:trHeight w:val="125"/>
          <w:jc w:val="center"/>
        </w:trPr>
        <w:tc>
          <w:tcPr>
            <w:tcW w:w="9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827" w:type="dxa"/>
            <w:shd w:val="clear" w:color="auto" w:fill="auto"/>
          </w:tcPr>
          <w:p w:rsidR="00F007FA" w:rsidRDefault="005F45A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Дееспособность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малолетних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Дееспособность несовершеннолетних в возрасте от 14 до 18 лет.</w:t>
            </w:r>
          </w:p>
        </w:tc>
        <w:tc>
          <w:tcPr>
            <w:tcW w:w="850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неделя</w:t>
            </w: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rPr>
          <w:trHeight w:val="125"/>
          <w:jc w:val="center"/>
        </w:trPr>
        <w:tc>
          <w:tcPr>
            <w:tcW w:w="9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827" w:type="dxa"/>
            <w:shd w:val="clear" w:color="auto" w:fill="auto"/>
          </w:tcPr>
          <w:p w:rsidR="00F007FA" w:rsidRDefault="005F45A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регулирования труда работников в возрасте до 18 лет. Правовое регулирование в сфере образования. Особенности уголовной ответственности и наказания несовершеннолетних.</w:t>
            </w:r>
          </w:p>
        </w:tc>
        <w:tc>
          <w:tcPr>
            <w:tcW w:w="850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неделя</w:t>
            </w: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rPr>
          <w:trHeight w:val="125"/>
          <w:jc w:val="center"/>
        </w:trPr>
        <w:tc>
          <w:tcPr>
            <w:tcW w:w="9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827" w:type="dxa"/>
            <w:shd w:val="clear" w:color="auto" w:fill="auto"/>
          </w:tcPr>
          <w:p w:rsidR="00F007FA" w:rsidRDefault="005F45A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Международное гуманитарное право. Международно-правовая защита жертв вооруженных конфликтов. </w:t>
            </w:r>
          </w:p>
        </w:tc>
        <w:tc>
          <w:tcPr>
            <w:tcW w:w="850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неделя</w:t>
            </w: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rPr>
          <w:trHeight w:val="125"/>
          <w:jc w:val="center"/>
        </w:trPr>
        <w:tc>
          <w:tcPr>
            <w:tcW w:w="9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827" w:type="dxa"/>
            <w:shd w:val="clear" w:color="auto" w:fill="auto"/>
          </w:tcPr>
          <w:p w:rsidR="00F007FA" w:rsidRDefault="005F45A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850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неделя</w:t>
            </w: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rPr>
          <w:trHeight w:val="125"/>
          <w:jc w:val="center"/>
        </w:trPr>
        <w:tc>
          <w:tcPr>
            <w:tcW w:w="9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827" w:type="dxa"/>
            <w:shd w:val="clear" w:color="auto" w:fill="auto"/>
          </w:tcPr>
          <w:p w:rsidR="00F007FA" w:rsidRDefault="005F45A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курсу.</w:t>
            </w:r>
          </w:p>
          <w:p w:rsidR="00F007FA" w:rsidRDefault="00F007F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неделя</w:t>
            </w: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shd w:val="clear" w:color="auto" w:fill="auto"/>
          </w:tcPr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007FA" w:rsidRDefault="00F007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07FA" w:rsidRDefault="00F007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07FA" w:rsidRDefault="00F007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07FA" w:rsidRDefault="00F007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07FA" w:rsidRDefault="00F007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07FA" w:rsidRDefault="00F007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07FA" w:rsidRDefault="00F007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07FA" w:rsidRDefault="00F007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07FA" w:rsidRDefault="00F007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07FA" w:rsidRDefault="00F007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07FA" w:rsidRDefault="00F007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07FA" w:rsidRDefault="00F007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07FA" w:rsidRDefault="00F007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07FA" w:rsidRDefault="00F007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07FA" w:rsidRDefault="00F007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07FA" w:rsidRDefault="005F45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Лист изменений в тематическом планировании</w:t>
      </w:r>
    </w:p>
    <w:p w:rsidR="00F007FA" w:rsidRDefault="00F007F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1276"/>
        <w:gridCol w:w="2835"/>
        <w:gridCol w:w="2126"/>
        <w:gridCol w:w="2268"/>
      </w:tblGrid>
      <w:tr w:rsidR="00F007FA">
        <w:tc>
          <w:tcPr>
            <w:tcW w:w="959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</w:p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835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Изменения,</w:t>
            </w:r>
          </w:p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внесенные в КТП</w:t>
            </w:r>
          </w:p>
          <w:p w:rsidR="00F007FA" w:rsidRDefault="00F007F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Причина</w:t>
            </w:r>
          </w:p>
        </w:tc>
        <w:tc>
          <w:tcPr>
            <w:tcW w:w="2268" w:type="dxa"/>
            <w:shd w:val="clear" w:color="auto" w:fill="auto"/>
          </w:tcPr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зам.</w:t>
            </w:r>
          </w:p>
          <w:p w:rsidR="00F007FA" w:rsidRDefault="005F45A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директора по УР</w:t>
            </w:r>
          </w:p>
        </w:tc>
      </w:tr>
      <w:tr w:rsidR="00F007FA">
        <w:tc>
          <w:tcPr>
            <w:tcW w:w="959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c>
          <w:tcPr>
            <w:tcW w:w="959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c>
          <w:tcPr>
            <w:tcW w:w="959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c>
          <w:tcPr>
            <w:tcW w:w="959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c>
          <w:tcPr>
            <w:tcW w:w="959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c>
          <w:tcPr>
            <w:tcW w:w="959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c>
          <w:tcPr>
            <w:tcW w:w="959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c>
          <w:tcPr>
            <w:tcW w:w="959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c>
          <w:tcPr>
            <w:tcW w:w="959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c>
          <w:tcPr>
            <w:tcW w:w="959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c>
          <w:tcPr>
            <w:tcW w:w="959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c>
          <w:tcPr>
            <w:tcW w:w="959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c>
          <w:tcPr>
            <w:tcW w:w="959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c>
          <w:tcPr>
            <w:tcW w:w="959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c>
          <w:tcPr>
            <w:tcW w:w="959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c>
          <w:tcPr>
            <w:tcW w:w="959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c>
          <w:tcPr>
            <w:tcW w:w="959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c>
          <w:tcPr>
            <w:tcW w:w="959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c>
          <w:tcPr>
            <w:tcW w:w="959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c>
          <w:tcPr>
            <w:tcW w:w="959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c>
          <w:tcPr>
            <w:tcW w:w="959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c>
          <w:tcPr>
            <w:tcW w:w="959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c>
          <w:tcPr>
            <w:tcW w:w="959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c>
          <w:tcPr>
            <w:tcW w:w="959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c>
          <w:tcPr>
            <w:tcW w:w="959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c>
          <w:tcPr>
            <w:tcW w:w="959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c>
          <w:tcPr>
            <w:tcW w:w="959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c>
          <w:tcPr>
            <w:tcW w:w="959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c>
          <w:tcPr>
            <w:tcW w:w="959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c>
          <w:tcPr>
            <w:tcW w:w="959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c>
          <w:tcPr>
            <w:tcW w:w="959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c>
          <w:tcPr>
            <w:tcW w:w="959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c>
          <w:tcPr>
            <w:tcW w:w="959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c>
          <w:tcPr>
            <w:tcW w:w="959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c>
          <w:tcPr>
            <w:tcW w:w="959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c>
          <w:tcPr>
            <w:tcW w:w="959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c>
          <w:tcPr>
            <w:tcW w:w="959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7FA">
        <w:tc>
          <w:tcPr>
            <w:tcW w:w="959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007FA" w:rsidRDefault="00F007F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007FA" w:rsidRDefault="00F007F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F007FA" w:rsidSect="00F007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264D"/>
    <w:rsid w:val="0009593E"/>
    <w:rsid w:val="001D3AD2"/>
    <w:rsid w:val="001E7F5C"/>
    <w:rsid w:val="002E256F"/>
    <w:rsid w:val="00471BCC"/>
    <w:rsid w:val="005F45A0"/>
    <w:rsid w:val="006919D0"/>
    <w:rsid w:val="006E42C9"/>
    <w:rsid w:val="00822E8C"/>
    <w:rsid w:val="00952CFC"/>
    <w:rsid w:val="009534EE"/>
    <w:rsid w:val="00E0264D"/>
    <w:rsid w:val="00F007FA"/>
    <w:rsid w:val="68484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FA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07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F007FA"/>
    <w:pPr>
      <w:suppressAutoHyphens/>
      <w:spacing w:after="0" w:line="240" w:lineRule="auto"/>
    </w:pPr>
    <w:rPr>
      <w:rFonts w:ascii="Calibri" w:eastAsia="Calibri" w:hAnsi="Calibri" w:cs="Times New Roman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package" Target="embeddings/_________Microsoft_Office_Word1.docx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EF4BF09-FC5C-49B6-B661-E20416463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13</Pages>
  <Words>3417</Words>
  <Characters>19483</Characters>
  <Application>Microsoft Office Word</Application>
  <DocSecurity>0</DocSecurity>
  <Lines>162</Lines>
  <Paragraphs>45</Paragraphs>
  <ScaleCrop>false</ScaleCrop>
  <Company>Школа</Company>
  <LinksUpToDate>false</LinksUpToDate>
  <CharactersWithSpaces>22855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Школа</cp:lastModifiedBy>
  <cp:revision>7</cp:revision>
  <dcterms:created xsi:type="dcterms:W3CDTF">2019-06-09T16:16:00Z</dcterms:created>
  <dcterms:modified xsi:type="dcterms:W3CDTF">2019-10-07T07:19:00Z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