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2E" w:rsidRDefault="003331CB" w:rsidP="008A7F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31C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4180971"/>
            <wp:effectExtent l="0" t="0" r="3175" b="0"/>
            <wp:docPr id="1" name="Рисунок 1" descr="F:\Новая папка (3)\Изображение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3)\Изображение 0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2E" w:rsidRDefault="00577B2E" w:rsidP="00577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B2E" w:rsidRDefault="00577B2E" w:rsidP="00577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ИЗОБРАЗИТЕЛЬНОЕ ИСКУССТВО</w:t>
      </w: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1CB">
        <w:rPr>
          <w:rFonts w:ascii="Times New Roman" w:hAnsi="Times New Roman" w:cs="Times New Roman"/>
          <w:b/>
          <w:sz w:val="24"/>
          <w:szCs w:val="24"/>
        </w:rPr>
        <w:t>с модулем «Основы духовно-нравственной культуры народов России»</w:t>
      </w: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1CB" w:rsidRPr="003331CB" w:rsidRDefault="003331CB" w:rsidP="0033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часов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</w:p>
    <w:p w:rsidR="003331CB" w:rsidRPr="003331CB" w:rsidRDefault="003331CB" w:rsidP="0033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– 1 час в неделю</w:t>
      </w:r>
    </w:p>
    <w:p w:rsidR="003331CB" w:rsidRPr="003331CB" w:rsidRDefault="003331CB" w:rsidP="0033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1CB" w:rsidRPr="003331CB" w:rsidRDefault="003331CB" w:rsidP="0033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31CB" w:rsidRPr="003331CB" w:rsidRDefault="003331CB" w:rsidP="003331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Составила: Березина С.Н.,</w:t>
      </w:r>
    </w:p>
    <w:p w:rsidR="003331CB" w:rsidRPr="003331CB" w:rsidRDefault="003331CB" w:rsidP="003331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изобразительного искусства</w:t>
      </w:r>
    </w:p>
    <w:p w:rsidR="003331CB" w:rsidRPr="003331CB" w:rsidRDefault="003331CB" w:rsidP="003331CB">
      <w:pPr>
        <w:spacing w:after="0" w:line="240" w:lineRule="auto"/>
        <w:ind w:left="3544" w:right="44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1CB" w:rsidRPr="003331CB" w:rsidRDefault="003331CB" w:rsidP="003331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B2E" w:rsidRDefault="00577B2E" w:rsidP="00577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B2E" w:rsidRDefault="00577B2E" w:rsidP="00577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477" w:rsidRDefault="00032477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32A3F" w:rsidRDefault="00DA0063" w:rsidP="00577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A3F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DA0063" w:rsidRPr="00577B2E" w:rsidRDefault="00DA0063" w:rsidP="00577B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Рабочая программа для 5 класса по изобразительному искусству с модулем «Основы духовно-нравственной культуры народов России» составлена на основании следующих нормативно-правовых документов: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• Федерального государственного образовательного стандарта основного общего образования, утверждённого приказом МО РФ № 1897 от 17.12.2010 года,</w:t>
      </w:r>
    </w:p>
    <w:p w:rsidR="00451472" w:rsidRPr="00451472" w:rsidRDefault="00451472" w:rsidP="00451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472">
        <w:rPr>
          <w:rFonts w:ascii="Times New Roman" w:hAnsi="Times New Roman" w:cs="Times New Roman"/>
          <w:sz w:val="24"/>
          <w:szCs w:val="24"/>
        </w:rPr>
        <w:t xml:space="preserve">с учетом авторской программы общеобразовательных учреждений «Изобразительное искусство и художественный труд 1-9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451472">
        <w:rPr>
          <w:rFonts w:ascii="Times New Roman" w:hAnsi="Times New Roman" w:cs="Times New Roman"/>
          <w:sz w:val="24"/>
          <w:szCs w:val="24"/>
        </w:rPr>
        <w:t>»./</w:t>
      </w:r>
      <w:proofErr w:type="gramEnd"/>
      <w:r w:rsidRPr="00451472">
        <w:rPr>
          <w:rFonts w:ascii="Times New Roman" w:hAnsi="Times New Roman" w:cs="Times New Roman"/>
          <w:sz w:val="24"/>
          <w:szCs w:val="24"/>
        </w:rPr>
        <w:t xml:space="preserve">Сост. Б.М.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 xml:space="preserve">.- М.: Просвещение, 2015 г., рекомендациями Примерной программы общего образования второго поколения, основной образовательной программы основного общего образования МБОУ-СОШ с.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Новиковки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Асиновского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 xml:space="preserve"> района Томской области и ориентирована на работу по </w:t>
      </w:r>
      <w:r>
        <w:rPr>
          <w:rFonts w:ascii="Times New Roman" w:hAnsi="Times New Roman" w:cs="Times New Roman"/>
          <w:sz w:val="24"/>
          <w:szCs w:val="24"/>
        </w:rPr>
        <w:t>учебно-методическому комплекту:</w:t>
      </w:r>
    </w:p>
    <w:p w:rsidR="00451472" w:rsidRPr="00451472" w:rsidRDefault="00451472" w:rsidP="00451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472">
        <w:rPr>
          <w:rFonts w:ascii="Times New Roman" w:hAnsi="Times New Roman" w:cs="Times New Roman"/>
          <w:sz w:val="24"/>
          <w:szCs w:val="24"/>
        </w:rPr>
        <w:t>•</w:t>
      </w:r>
      <w:r w:rsidRPr="00451472">
        <w:rPr>
          <w:rFonts w:ascii="Times New Roman" w:hAnsi="Times New Roman" w:cs="Times New Roman"/>
          <w:sz w:val="24"/>
          <w:szCs w:val="24"/>
        </w:rPr>
        <w:tab/>
        <w:t xml:space="preserve">Горяева Н. А. Изобразительное искусство. Декоративно-прикладное искусство в жизни человека. 5 класс: учебник для общеобразовательных учреждений / Н. А. Горяева, О. В. Островская; под ред. Б. М.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451472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451472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451472" w:rsidRDefault="00451472" w:rsidP="00451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472">
        <w:rPr>
          <w:rFonts w:ascii="Times New Roman" w:hAnsi="Times New Roman" w:cs="Times New Roman"/>
          <w:sz w:val="24"/>
          <w:szCs w:val="24"/>
        </w:rPr>
        <w:t>•</w:t>
      </w:r>
      <w:r w:rsidRPr="00451472">
        <w:rPr>
          <w:rFonts w:ascii="Times New Roman" w:hAnsi="Times New Roman" w:cs="Times New Roman"/>
          <w:sz w:val="24"/>
          <w:szCs w:val="24"/>
        </w:rPr>
        <w:tab/>
        <w:t xml:space="preserve">Горяева, Н. А. Методическое пособие к учебнику «Декоративно-прикладное искусство в жизни человека». 5 класс / Н. А. Горяева; под ред. Б. М. </w:t>
      </w:r>
      <w:proofErr w:type="spellStart"/>
      <w:r w:rsidRPr="00451472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451472">
        <w:rPr>
          <w:rFonts w:ascii="Times New Roman" w:hAnsi="Times New Roman" w:cs="Times New Roman"/>
          <w:sz w:val="24"/>
          <w:szCs w:val="24"/>
        </w:rPr>
        <w:t>. - М.: Просвещение, 2015.</w:t>
      </w:r>
    </w:p>
    <w:p w:rsidR="00DA0063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Учебный план МБОУ-СОШ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Новиковки</w:t>
      </w:r>
      <w:proofErr w:type="spellEnd"/>
      <w:r w:rsidR="00451472">
        <w:rPr>
          <w:rFonts w:ascii="Times New Roman" w:hAnsi="Times New Roman" w:cs="Times New Roman"/>
          <w:sz w:val="24"/>
          <w:szCs w:val="24"/>
        </w:rPr>
        <w:t xml:space="preserve"> на 2019-2020</w:t>
      </w:r>
      <w:r w:rsidR="00DA0063" w:rsidRPr="00577B2E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32A3F" w:rsidRDefault="00532A3F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32A3F" w:rsidRDefault="00DA0063" w:rsidP="00532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A3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32A3F" w:rsidRDefault="00DA0063" w:rsidP="00532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Рабочая программа по изобразительному искусству с модулем «Основы духовно-нравственной культуры наро</w:t>
      </w:r>
      <w:r w:rsidR="00532A3F">
        <w:rPr>
          <w:rFonts w:ascii="Times New Roman" w:hAnsi="Times New Roman" w:cs="Times New Roman"/>
          <w:sz w:val="24"/>
          <w:szCs w:val="24"/>
        </w:rPr>
        <w:t>дов России» для 5 класса на 2019-2020</w:t>
      </w:r>
      <w:r w:rsidRPr="00577B2E">
        <w:rPr>
          <w:rFonts w:ascii="Times New Roman" w:hAnsi="Times New Roman" w:cs="Times New Roman"/>
          <w:sz w:val="24"/>
          <w:szCs w:val="24"/>
        </w:rPr>
        <w:t xml:space="preserve"> учебный год разработана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изобразительному искусству, примерной программы основного общего образования по основам духовно-нравственной культуры народов России в соответствии с требованиями ФГОС ООО. </w:t>
      </w:r>
    </w:p>
    <w:p w:rsidR="00532A3F" w:rsidRDefault="00DA0063" w:rsidP="00532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Необходимость интегрированного курса обусловлена тем, что по учебному плану </w:t>
      </w:r>
      <w:r w:rsidR="00532A3F">
        <w:rPr>
          <w:rFonts w:ascii="Times New Roman" w:hAnsi="Times New Roman" w:cs="Times New Roman"/>
          <w:sz w:val="24"/>
          <w:szCs w:val="24"/>
        </w:rPr>
        <w:t>МБОУ-СОШ с.</w:t>
      </w:r>
      <w:r w:rsidR="002C3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A3F">
        <w:rPr>
          <w:rFonts w:ascii="Times New Roman" w:hAnsi="Times New Roman" w:cs="Times New Roman"/>
          <w:sz w:val="24"/>
          <w:szCs w:val="24"/>
        </w:rPr>
        <w:t>Новиковки</w:t>
      </w:r>
      <w:proofErr w:type="spellEnd"/>
      <w:r w:rsidR="00532A3F">
        <w:rPr>
          <w:rFonts w:ascii="Times New Roman" w:hAnsi="Times New Roman" w:cs="Times New Roman"/>
          <w:sz w:val="24"/>
          <w:szCs w:val="24"/>
        </w:rPr>
        <w:t xml:space="preserve"> на 2019-2020</w:t>
      </w:r>
      <w:r w:rsidRPr="00577B2E">
        <w:rPr>
          <w:rFonts w:ascii="Times New Roman" w:hAnsi="Times New Roman" w:cs="Times New Roman"/>
          <w:sz w:val="24"/>
          <w:szCs w:val="24"/>
        </w:rPr>
        <w:t xml:space="preserve"> учебный год предмет «Основы духовно-нравственной культуры народов России» изучается в 5 классе как модуль учебного предмета «Литература», «История» и предмета «Искусство (ИЗО)» (Основание для интеграции предмета «Основы духовно-нравственной культуры народов России» в другой предмет: Инструктивно-методическое письмо</w:t>
      </w:r>
      <w:r w:rsidR="00993EBC">
        <w:rPr>
          <w:rFonts w:ascii="Times New Roman" w:hAnsi="Times New Roman" w:cs="Times New Roman"/>
          <w:sz w:val="24"/>
          <w:szCs w:val="24"/>
        </w:rPr>
        <w:t xml:space="preserve"> Департамента общего образования Томской области</w:t>
      </w:r>
      <w:r w:rsidRPr="00577B2E">
        <w:rPr>
          <w:rFonts w:ascii="Times New Roman" w:hAnsi="Times New Roman" w:cs="Times New Roman"/>
          <w:sz w:val="24"/>
          <w:szCs w:val="24"/>
        </w:rPr>
        <w:t xml:space="preserve"> «О формировании учебных планов образователь</w:t>
      </w:r>
      <w:r w:rsidR="00532A3F">
        <w:rPr>
          <w:rFonts w:ascii="Times New Roman" w:hAnsi="Times New Roman" w:cs="Times New Roman"/>
          <w:sz w:val="24"/>
          <w:szCs w:val="24"/>
        </w:rPr>
        <w:t>ных организаций Томской области, на 2019-2020</w:t>
      </w:r>
      <w:r w:rsidRPr="00577B2E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532A3F">
        <w:rPr>
          <w:rFonts w:ascii="Times New Roman" w:hAnsi="Times New Roman" w:cs="Times New Roman"/>
          <w:sz w:val="24"/>
          <w:szCs w:val="24"/>
        </w:rPr>
        <w:t xml:space="preserve">, </w:t>
      </w:r>
      <w:r w:rsidR="00532A3F" w:rsidRPr="00577B2E">
        <w:rPr>
          <w:rFonts w:ascii="Times New Roman" w:hAnsi="Times New Roman" w:cs="Times New Roman"/>
          <w:sz w:val="24"/>
          <w:szCs w:val="24"/>
        </w:rPr>
        <w:t>реализующих</w:t>
      </w:r>
      <w:r w:rsidR="00532A3F">
        <w:rPr>
          <w:rFonts w:ascii="Times New Roman" w:hAnsi="Times New Roman" w:cs="Times New Roman"/>
          <w:sz w:val="24"/>
          <w:szCs w:val="24"/>
        </w:rPr>
        <w:t xml:space="preserve"> ФГОС основного общего образования</w:t>
      </w:r>
      <w:r w:rsidRPr="00577B2E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A0063" w:rsidRPr="00577B2E" w:rsidRDefault="00DA0063" w:rsidP="00532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При интеграции порядок тем и количество часов по изобразительному искусству не изменяется, темы предмета «Основы духовно-нравственной культуры народов России» включены в учебную</w:t>
      </w:r>
      <w:r w:rsidR="00532A3F">
        <w:rPr>
          <w:rFonts w:ascii="Times New Roman" w:hAnsi="Times New Roman" w:cs="Times New Roman"/>
          <w:sz w:val="24"/>
          <w:szCs w:val="24"/>
        </w:rPr>
        <w:t xml:space="preserve"> </w:t>
      </w:r>
      <w:r w:rsidRPr="00577B2E">
        <w:rPr>
          <w:rFonts w:ascii="Times New Roman" w:hAnsi="Times New Roman" w:cs="Times New Roman"/>
          <w:sz w:val="24"/>
          <w:szCs w:val="24"/>
        </w:rPr>
        <w:t>программу по изобразительному искусству с максимальным учетом взаимосвязи изучаемого материала. Модуль «Основы духовно-нравственной культуры народов России» составлен на основе обязательного минимума содержания образования по курсу «Основы духовно-нравственной культу</w:t>
      </w:r>
      <w:r w:rsidR="00532A3F">
        <w:rPr>
          <w:rFonts w:ascii="Times New Roman" w:hAnsi="Times New Roman" w:cs="Times New Roman"/>
          <w:sz w:val="24"/>
          <w:szCs w:val="24"/>
        </w:rPr>
        <w:t>ры народов России» для 5 класса.</w:t>
      </w:r>
      <w:r w:rsidRPr="00577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063" w:rsidRP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Учебный предмет «Изобразительное искусство» объединяет в единую образовательную структуру практическое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включающий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изображения в зрелищных и экранных искусствах. Программа учитывает традиции российского художественного </w:t>
      </w:r>
      <w:r w:rsidRPr="00577B2E">
        <w:rPr>
          <w:rFonts w:ascii="Times New Roman" w:hAnsi="Times New Roman" w:cs="Times New Roman"/>
          <w:sz w:val="24"/>
          <w:szCs w:val="24"/>
        </w:rPr>
        <w:lastRenderedPageBreak/>
        <w:t>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5-го класса – «Декоративно-прикладное искусство в жизни человека» - посвященная изучению группы декоративного</w:t>
      </w:r>
      <w:r w:rsidR="00993EBC">
        <w:rPr>
          <w:rFonts w:ascii="Times New Roman" w:hAnsi="Times New Roman" w:cs="Times New Roman"/>
          <w:sz w:val="24"/>
          <w:szCs w:val="24"/>
        </w:rPr>
        <w:t xml:space="preserve"> </w:t>
      </w:r>
      <w:r w:rsidRPr="00577B2E">
        <w:rPr>
          <w:rFonts w:ascii="Times New Roman" w:hAnsi="Times New Roman" w:cs="Times New Roman"/>
          <w:sz w:val="24"/>
          <w:szCs w:val="24"/>
        </w:rPr>
        <w:t>искусства связанного фольклором. Здесь наиболее полно раскрывается свойственный детям наивно-декоративный язык изображения, игровая атмосфера.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Основной целью изучения данного предмета является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Развитие осуществляется в результате применения практической,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формы обучения, в процессе личностного художественного творчества.</w:t>
      </w:r>
    </w:p>
    <w:p w:rsidR="00DA0063" w:rsidRP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Формирование опыта смыслового и эмоционально- ценностного восприятия визуального образа реальности и произведений искусства;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Обеспечение условий понимания эмоционального и аксиологического смысла визуально-пространственной формы;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Освоение художественной культуры как формы материального выражения духовных ценностей, выраженных в пространственных формах;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Развитие творческого опыта, определяющего способности к самостоятельным действиям в ситуации неопределенности;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Формирование активного отношения к традициям культуры как смысловой, эстетической и личностно значимой ценности;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Воспитание уважения к истории культуры своего Отечества, в ее изобразительном искусстве, архитектуре, в национальных образах предметно-материальной и пространственной среды;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Развитие способности ориентироваться в мире современной художественной культуры;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Овладение средствами художественного изображения;</w:t>
      </w:r>
    </w:p>
    <w:p w:rsidR="005714A5" w:rsidRDefault="00DA0063" w:rsidP="00571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Овладение основами практической творческой работы различными художественными материалами и инструментами.</w:t>
      </w:r>
      <w:r w:rsidR="005714A5" w:rsidRPr="00571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4A5" w:rsidRDefault="005714A5" w:rsidP="00571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4A5" w:rsidRPr="005714A5" w:rsidRDefault="005714A5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Место предмета «изобразительное искусство» с модулем «основы духовно-нравст</w:t>
      </w:r>
      <w:r w:rsidR="008C0820">
        <w:rPr>
          <w:rFonts w:ascii="Times New Roman" w:hAnsi="Times New Roman" w:cs="Times New Roman"/>
          <w:b/>
          <w:sz w:val="24"/>
          <w:szCs w:val="24"/>
        </w:rPr>
        <w:t>венной культуры народов России»</w:t>
      </w:r>
      <w:r w:rsidRPr="005714A5">
        <w:rPr>
          <w:rFonts w:ascii="Times New Roman" w:hAnsi="Times New Roman" w:cs="Times New Roman"/>
          <w:b/>
          <w:sz w:val="24"/>
          <w:szCs w:val="24"/>
        </w:rPr>
        <w:t>, 5 класс в учебном плане ОУ</w:t>
      </w:r>
    </w:p>
    <w:p w:rsidR="005714A5" w:rsidRPr="00577B2E" w:rsidRDefault="005714A5" w:rsidP="00571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Общее количество часов: 34 часа</w:t>
      </w:r>
    </w:p>
    <w:p w:rsidR="005714A5" w:rsidRPr="00577B2E" w:rsidRDefault="005714A5" w:rsidP="00571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Количество часов в неделю: 1 час</w:t>
      </w:r>
    </w:p>
    <w:p w:rsid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714A5" w:rsidRDefault="00032477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I.</w:t>
      </w:r>
      <w:r w:rsidR="00DA0063" w:rsidRPr="005714A5">
        <w:rPr>
          <w:rFonts w:ascii="Times New Roman" w:hAnsi="Times New Roman" w:cs="Times New Roman"/>
          <w:b/>
          <w:sz w:val="24"/>
          <w:szCs w:val="24"/>
        </w:rPr>
        <w:t>Планируемые</w:t>
      </w:r>
      <w:proofErr w:type="spellEnd"/>
      <w:r w:rsidR="00DA0063" w:rsidRPr="005714A5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учебного предмета (УУД)</w:t>
      </w:r>
    </w:p>
    <w:p w:rsid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714A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 w:rsidRPr="005714A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714A5">
        <w:rPr>
          <w:rFonts w:ascii="Times New Roman" w:hAnsi="Times New Roman" w:cs="Times New Roman"/>
          <w:b/>
          <w:i/>
          <w:sz w:val="24"/>
          <w:szCs w:val="24"/>
        </w:rPr>
        <w:t xml:space="preserve"> и предметные результаты освоения </w:t>
      </w:r>
    </w:p>
    <w:p w:rsidR="00DA0063" w:rsidRP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714A5">
        <w:rPr>
          <w:rFonts w:ascii="Times New Roman" w:hAnsi="Times New Roman" w:cs="Times New Roman"/>
          <w:b/>
          <w:i/>
          <w:sz w:val="24"/>
          <w:szCs w:val="24"/>
        </w:rPr>
        <w:t>учебного материала</w:t>
      </w:r>
    </w:p>
    <w:p w:rsidR="00DA0063" w:rsidRPr="005714A5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воспитание российской гражданской идентичности: патриотизма, любви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− формирование ответственного отношения к учению, </w:t>
      </w:r>
      <w:proofErr w:type="gramStart"/>
      <w:r w:rsidRPr="00577B2E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577B2E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lastRenderedPageBreak/>
        <w:t xml:space="preserve">− формирование целостного мировоззрения, учитывающего культурное, языковое, духовное </w:t>
      </w:r>
      <w:r w:rsidR="005714A5">
        <w:rPr>
          <w:rFonts w:ascii="Times New Roman" w:hAnsi="Times New Roman" w:cs="Times New Roman"/>
          <w:sz w:val="24"/>
          <w:szCs w:val="24"/>
        </w:rPr>
        <w:t>многообразие современного мира;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063" w:rsidRPr="005714A5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14A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714A5">
        <w:rPr>
          <w:rFonts w:ascii="Times New Roman" w:hAnsi="Times New Roman" w:cs="Times New Roman"/>
          <w:b/>
          <w:sz w:val="24"/>
          <w:szCs w:val="24"/>
        </w:rPr>
        <w:t>: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умение оценивать правильность выполнения учебной задачи, собственные возможности ее решения;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−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714A5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формирование основ художественной культуры</w:t>
      </w:r>
      <w:r w:rsidR="005714A5">
        <w:rPr>
          <w:rFonts w:ascii="Times New Roman" w:hAnsi="Times New Roman" w:cs="Times New Roman"/>
          <w:sz w:val="24"/>
          <w:szCs w:val="24"/>
        </w:rPr>
        <w:t xml:space="preserve"> обучающихся как части их общей </w:t>
      </w:r>
      <w:r w:rsidRPr="00577B2E">
        <w:rPr>
          <w:rFonts w:ascii="Times New Roman" w:hAnsi="Times New Roman" w:cs="Times New Roman"/>
          <w:sz w:val="24"/>
          <w:szCs w:val="24"/>
        </w:rPr>
        <w:t>духовной культуры, как особого способа познан</w:t>
      </w:r>
      <w:r w:rsidR="005714A5">
        <w:rPr>
          <w:rFonts w:ascii="Times New Roman" w:hAnsi="Times New Roman" w:cs="Times New Roman"/>
          <w:sz w:val="24"/>
          <w:szCs w:val="24"/>
        </w:rPr>
        <w:t>ия жизни и средства организации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общения; развитие эстетического, эмоционально-ценностного видения окружающего мира;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lastRenderedPageBreak/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архитектуре и дизайне; приобретение опыта работы над визуальным образом в синтетических искусствах (театр и кино);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–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714A5" w:rsidRDefault="005714A5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Модуль «Основы духовно-нравственной культуры народов России»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В пятом классе продолжается реализация главной цели: «Формирование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России».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Результатом обучения за два года должно стать пробуждение интереса к культуре других народов,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таких личностных качеств, как толерантность, способность к равноправному объединению, сотрудничеству, взаимодействию. В процессе изучения данного курса в пятом классе у учащихся углубляется осознание идеи, что общечеловеческие ценности (добро, справедливость, милосердие, честность и др.) являются продуктом развития двух социальных сфер: традиционной культуры каждого народа и различных религиозных культур, что духовность человека есть преобладание в нем нравственных, интеллектуальных интересов над материальными, независимо от того, из какой социальной сферы (традиций, обычаев, веры) они были заимствованы и какому народу изначально принадлежат.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В пятом классе продолжается реализация авторской идеи, что основной формой организации обучения является совместная, коллективная деятельность школьников разных вероисповеданий по ознакомлению с традиционными религиями России, а так же их вкладом в духовную и материальную культуру общества.</w:t>
      </w:r>
    </w:p>
    <w:p w:rsidR="00DA0063" w:rsidRPr="00577B2E" w:rsidRDefault="00DA0063" w:rsidP="00571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4A5" w:rsidRDefault="00032477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 w:rsidR="00DA0063" w:rsidRPr="005714A5">
        <w:rPr>
          <w:rFonts w:ascii="Times New Roman" w:hAnsi="Times New Roman" w:cs="Times New Roman"/>
          <w:b/>
          <w:sz w:val="24"/>
          <w:szCs w:val="24"/>
        </w:rPr>
        <w:t xml:space="preserve">СОДЕРЖАНИЕ РАБОЧЕЙ ПРОГРАММЫ </w:t>
      </w:r>
    </w:p>
    <w:p w:rsidR="00DA0063" w:rsidRP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ПО «ИЗОБРАЗИТЕЛЬНОМУ ИСКУССТВУ» С МОДУЛЕМ «ОСНОВЫ ДУХОВНО-НРАВСТ</w:t>
      </w:r>
      <w:r w:rsidR="005714A5">
        <w:rPr>
          <w:rFonts w:ascii="Times New Roman" w:hAnsi="Times New Roman" w:cs="Times New Roman"/>
          <w:b/>
          <w:sz w:val="24"/>
          <w:szCs w:val="24"/>
        </w:rPr>
        <w:t>ВЕННОЙ КУЛЬТУРЫ НАРОДОВ РОССИИ»</w:t>
      </w:r>
    </w:p>
    <w:p w:rsidR="00DA0063" w:rsidRPr="005714A5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5-Й КЛАСС</w:t>
      </w:r>
    </w:p>
    <w:p w:rsidR="002C3E3D" w:rsidRDefault="002C3E3D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ДЕКОРАТИНО-ПРИКЛАДНОЕ ИСКУССТВО В ЖИЗНИ ЧЕЛОВЕКА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lastRenderedPageBreak/>
        <w:t>Раздел 1. Древние корни народного искусства. (8 ч.)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1. Древние образы в народном искусстве.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2. Убранство русской избы.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3. Внутренний мир русской избы.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4. Интерьер крестьянской избы (выполнение работы в цвете)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5. Конструкция, декор предметов народного быта.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6. Русская народная вышивка.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7. Народный праздничный костюм.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8. Народные праздничные обряды.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Раздел 2. Связь времен в народном искусстве. (9 ч.)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Тема 9. Древние образы в современных народных игрушках.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игрушка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10. Древние образы в современных народных глиняных игрушках. Дымковская игрушка.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11. Единство формы и декора в игрушках. Матрешка.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12. Искусство Гжели. Истоки и развитие промысла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13. Золотая Хохлома. Истоки и развитие промысла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14. Предметы народных промыслов в повседневной жизни. Мезенская роспись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Тема 15-16.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Роспись по металлу.</w:t>
      </w:r>
    </w:p>
    <w:p w:rsidR="009E47DA" w:rsidRPr="009E47DA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17. Народные промыслы родного края</w:t>
      </w:r>
      <w:r w:rsidRPr="009E47DA">
        <w:rPr>
          <w:rFonts w:ascii="Times New Roman" w:hAnsi="Times New Roman" w:cs="Times New Roman"/>
          <w:sz w:val="24"/>
          <w:szCs w:val="24"/>
        </w:rPr>
        <w:t xml:space="preserve">. </w:t>
      </w:r>
      <w:r w:rsidR="009E47DA" w:rsidRPr="009E47DA">
        <w:rPr>
          <w:rFonts w:ascii="Times New Roman" w:hAnsi="Times New Roman" w:cs="Times New Roman"/>
          <w:color w:val="FF0000"/>
          <w:sz w:val="24"/>
          <w:szCs w:val="24"/>
        </w:rPr>
        <w:t xml:space="preserve">Законы нравственности – часть культуры общества. 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Декор – человек, общество, время. (10ч.)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18. Украшения в жизни древних обществ. Роль декоративного искусства в эпоху Древнего Египта.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19. Декоративное искусство Древней Греции.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20-21. Греческая вазопись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22. О чем рассказывают нам гербы и эмблемы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23. Знакомство с искусством Средневековой Европы.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24. Декоративное искусство Западной Европы. Костюм.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25-26. Тематическая композиция «Рыцарский турнир».</w:t>
      </w:r>
    </w:p>
    <w:p w:rsidR="00DA0063" w:rsidRPr="002C3E3D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27. Символы и эмблемы в современном обществе</w:t>
      </w:r>
      <w:r w:rsidRPr="002C3E3D">
        <w:rPr>
          <w:rFonts w:ascii="Times New Roman" w:hAnsi="Times New Roman" w:cs="Times New Roman"/>
          <w:color w:val="FF0000"/>
          <w:sz w:val="24"/>
          <w:szCs w:val="24"/>
        </w:rPr>
        <w:t>. Законы нравственности – часть культуры общества.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Декоративное искусство в современном мире. (7ч.)</w:t>
      </w:r>
    </w:p>
    <w:p w:rsidR="009E47DA" w:rsidRPr="009E47DA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28. Современное декоративное выставочное искусство.</w:t>
      </w:r>
      <w:r w:rsidR="009E47DA" w:rsidRPr="009E47DA">
        <w:rPr>
          <w:color w:val="000000"/>
          <w:sz w:val="21"/>
          <w:szCs w:val="21"/>
          <w:shd w:val="clear" w:color="auto" w:fill="FFFFFF"/>
        </w:rPr>
        <w:t xml:space="preserve"> </w:t>
      </w:r>
      <w:r w:rsidR="009E47DA" w:rsidRPr="009E47D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Что такое духовные традиции народов?</w:t>
      </w:r>
    </w:p>
    <w:p w:rsidR="006C4F9C" w:rsidRPr="006C4F9C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 Тема 29. Современное декоративное искусство. Мозаика. </w:t>
      </w:r>
      <w:r w:rsidR="006C4F9C" w:rsidRPr="006C4F9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Забота государства о духовной культуре и её развитии.</w:t>
      </w:r>
    </w:p>
    <w:p w:rsidR="009E47DA" w:rsidRPr="009E47DA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30. Современное декоративное искусство. Мозаика</w:t>
      </w:r>
      <w:r w:rsidRPr="006C4F9C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6C4F9C" w:rsidRPr="006C4F9C">
        <w:rPr>
          <w:rFonts w:ascii="Times New Roman" w:hAnsi="Times New Roman" w:cs="Times New Roman"/>
          <w:color w:val="FF0000"/>
          <w:sz w:val="21"/>
          <w:szCs w:val="21"/>
          <w:shd w:val="clear" w:color="auto" w:fill="FFFFFF"/>
        </w:rPr>
        <w:t xml:space="preserve"> </w:t>
      </w:r>
      <w:r w:rsidR="009E47DA" w:rsidRPr="009E47D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Театры, музеи и другие учреждения и их роль в сохранении духовной культуры.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31. Орнамент как основа декоративного украшения.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32-33. Виды орнамента. Типы композиций.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Тема 34. Декоративное искусство в жизни человека. Ты сам мастер ДПИ. Обобщающий урок.</w:t>
      </w:r>
    </w:p>
    <w:p w:rsidR="002C3E3D" w:rsidRDefault="00032477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 w:rsidR="00DA0063" w:rsidRPr="005714A5">
        <w:rPr>
          <w:rFonts w:ascii="Times New Roman" w:hAnsi="Times New Roman" w:cs="Times New Roman"/>
          <w:b/>
          <w:sz w:val="24"/>
          <w:szCs w:val="24"/>
        </w:rPr>
        <w:t>ТЕМАТИЧЕСКОЕ ПЛАНИРОВАНИЕ ПРЕДМЕТА</w:t>
      </w:r>
    </w:p>
    <w:p w:rsidR="00DA0063" w:rsidRPr="005714A5" w:rsidRDefault="00DA0063" w:rsidP="005714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 xml:space="preserve"> «ИЗОБРАЗИТЕЛЬНОЕ ИСКУССТВО» С МОДУЛЕМ «ОСНОВЫ ДУХОВНО-НРАВСТВЕННОЙ КУЛЬТУРЫ НАРОДОВ РОССИИ»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746"/>
        <w:gridCol w:w="5244"/>
      </w:tblGrid>
      <w:tr w:rsidR="00DA0063" w:rsidRPr="00577B2E" w:rsidTr="00E0551F">
        <w:trPr>
          <w:trHeight w:val="380"/>
        </w:trPr>
        <w:tc>
          <w:tcPr>
            <w:tcW w:w="3190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Наименование раздела программы, кол-во часов </w:t>
            </w:r>
          </w:p>
        </w:tc>
        <w:tc>
          <w:tcPr>
            <w:tcW w:w="746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t xml:space="preserve">№ </w:t>
            </w:r>
          </w:p>
          <w:p w:rsidR="00DA0063" w:rsidRPr="00577B2E" w:rsidRDefault="00DA0063" w:rsidP="00577B2E">
            <w:pPr>
              <w:pStyle w:val="Default"/>
              <w:jc w:val="both"/>
            </w:pPr>
            <w:r w:rsidRPr="00577B2E">
              <w:t xml:space="preserve">п/п </w:t>
            </w:r>
          </w:p>
        </w:tc>
        <w:tc>
          <w:tcPr>
            <w:tcW w:w="5244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Тема урока </w:t>
            </w:r>
          </w:p>
        </w:tc>
      </w:tr>
      <w:tr w:rsidR="00DA0063" w:rsidRPr="00577B2E" w:rsidTr="00E0551F">
        <w:trPr>
          <w:trHeight w:val="380"/>
        </w:trPr>
        <w:tc>
          <w:tcPr>
            <w:tcW w:w="3190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Древние корни народного искусства </w:t>
            </w:r>
          </w:p>
        </w:tc>
        <w:tc>
          <w:tcPr>
            <w:tcW w:w="746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1. </w:t>
            </w:r>
          </w:p>
          <w:p w:rsidR="00DA0063" w:rsidRPr="00577B2E" w:rsidRDefault="00DA0063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DA0063" w:rsidRPr="00577B2E" w:rsidRDefault="00DA0063" w:rsidP="00577B2E">
            <w:pPr>
              <w:pStyle w:val="Default"/>
              <w:jc w:val="both"/>
            </w:pPr>
            <w:r w:rsidRPr="00577B2E">
              <w:t xml:space="preserve">Древние образы в народном искусстве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>Декор русской избы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Интерьер крестьянской избы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4.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Интерьер крестьянской избы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5. </w:t>
            </w:r>
          </w:p>
        </w:tc>
        <w:tc>
          <w:tcPr>
            <w:tcW w:w="5244" w:type="dxa"/>
          </w:tcPr>
          <w:p w:rsidR="00E0551F" w:rsidRPr="00577B2E" w:rsidRDefault="002C3E3D" w:rsidP="00577B2E">
            <w:pPr>
              <w:pStyle w:val="Default"/>
              <w:jc w:val="both"/>
            </w:pPr>
            <w:r w:rsidRPr="002C3E3D">
              <w:t xml:space="preserve">Интерьер крестьянской избы </w:t>
            </w:r>
            <w:r w:rsidR="00E0551F" w:rsidRPr="00577B2E">
              <w:t xml:space="preserve">(выполнение работы в цвете)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6.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Конструкция и декор предметов народного быта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7.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Образы и мотивы в орнаментах русской вышивки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8.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Русский народный костюм </w:t>
            </w:r>
          </w:p>
        </w:tc>
      </w:tr>
      <w:tr w:rsidR="00E0551F" w:rsidRPr="00577B2E" w:rsidTr="00E0551F">
        <w:trPr>
          <w:trHeight w:val="380"/>
        </w:trPr>
        <w:tc>
          <w:tcPr>
            <w:tcW w:w="3190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Связь времен в народном искусстве </w:t>
            </w: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9.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Древние образы в современных народных глиняных игрушках. </w:t>
            </w:r>
            <w:proofErr w:type="spellStart"/>
            <w:r w:rsidRPr="00577B2E">
              <w:t>Филимоновская</w:t>
            </w:r>
            <w:proofErr w:type="spellEnd"/>
            <w:r w:rsidRPr="00577B2E">
              <w:t xml:space="preserve"> игрушка.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10.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Древние образы в современных народных глиняных игрушках. Дымковская игрушка.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11.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Единство формы и декора в игрушках. Матрешка.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12.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Искусство гжели. Истоки и развитие промысла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13.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Золотая Хохлома. Истоки и развитие промысла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14.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Предметы народных промыслов в повседневной жизни. Мезенская роспись.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15.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proofErr w:type="spellStart"/>
            <w:r w:rsidRPr="00577B2E">
              <w:t>Жостово</w:t>
            </w:r>
            <w:proofErr w:type="spellEnd"/>
            <w:r w:rsidRPr="00577B2E">
              <w:t xml:space="preserve">. роспись по металлу.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16.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proofErr w:type="spellStart"/>
            <w:r w:rsidRPr="00577B2E">
              <w:t>Жостово</w:t>
            </w:r>
            <w:proofErr w:type="spellEnd"/>
            <w:r w:rsidRPr="00577B2E">
              <w:t xml:space="preserve">. роспись по металлу.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17.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Народные промыслы родного края. </w:t>
            </w:r>
          </w:p>
          <w:p w:rsidR="00E0551F" w:rsidRPr="00577B2E" w:rsidRDefault="006C4F9C" w:rsidP="006C4F9C">
            <w:pPr>
              <w:pStyle w:val="Default"/>
              <w:jc w:val="both"/>
            </w:pPr>
            <w:r>
              <w:rPr>
                <w:b/>
                <w:bCs/>
                <w:color w:val="FF0000"/>
              </w:rPr>
              <w:t>МОДУЛЬ ОДНК НР</w:t>
            </w:r>
            <w:r w:rsidR="00E0551F" w:rsidRPr="002C3E3D">
              <w:rPr>
                <w:b/>
                <w:bCs/>
                <w:color w:val="FF0000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Человек – творец и носитель культуры.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Декор-человек, общество, время </w:t>
            </w: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18.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Украшения в жизни древних обществ. Роль декоративного искусства в эпоху Древнего Египта. </w:t>
            </w:r>
          </w:p>
        </w:tc>
      </w:tr>
      <w:tr w:rsidR="00E0551F" w:rsidRPr="00577B2E" w:rsidTr="00E0551F">
        <w:trPr>
          <w:trHeight w:val="380"/>
        </w:trPr>
        <w:tc>
          <w:tcPr>
            <w:tcW w:w="3190" w:type="dxa"/>
          </w:tcPr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19.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Декоративное искусство Древней Греции.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20.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Греческая вазопись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21.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>Греческая вазопись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22.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О чем рассказывают нам гербы и эмблемы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23.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Знакомство с искусством Средневековой Европы.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24.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Декоративное искусство Западной Европы. Костюм.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25.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Тематическая композиция «Рыцарский турнир».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26.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Тематическая композиция «Рыцарский турнир».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27.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Символы и эмблемы в современном обществе. </w:t>
            </w:r>
            <w:r w:rsidR="006C4F9C">
              <w:rPr>
                <w:b/>
                <w:bCs/>
                <w:color w:val="FF0000"/>
              </w:rPr>
              <w:t>МОДУЛЬ ОДНК НР.</w:t>
            </w:r>
            <w:r w:rsidRPr="002C3E3D">
              <w:rPr>
                <w:b/>
                <w:bCs/>
                <w:color w:val="FF0000"/>
              </w:rPr>
              <w:t xml:space="preserve"> </w:t>
            </w:r>
            <w:r w:rsidRPr="002C3E3D">
              <w:rPr>
                <w:color w:val="FF0000"/>
              </w:rPr>
              <w:t xml:space="preserve">Законы нравственности – часть культуры общества.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Декоративное искусство в современном мире </w:t>
            </w: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28.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Современное декоративное выставочное искусство. </w:t>
            </w:r>
            <w:r w:rsidR="006C4F9C">
              <w:rPr>
                <w:b/>
                <w:bCs/>
                <w:color w:val="FF0000"/>
              </w:rPr>
              <w:t>МОДУЛЬ ОДНК НР</w:t>
            </w:r>
            <w:r w:rsidRPr="002C3E3D">
              <w:rPr>
                <w:b/>
                <w:bCs/>
                <w:color w:val="FF0000"/>
              </w:rPr>
              <w:t xml:space="preserve">. </w:t>
            </w:r>
            <w:r w:rsidRPr="002C3E3D">
              <w:rPr>
                <w:color w:val="FF0000"/>
              </w:rPr>
              <w:t xml:space="preserve"> </w:t>
            </w:r>
            <w:r w:rsidR="006C4F9C">
              <w:rPr>
                <w:sz w:val="21"/>
                <w:szCs w:val="21"/>
                <w:shd w:val="clear" w:color="auto" w:fill="FFFFFF"/>
              </w:rPr>
              <w:t>Что такое духовные традиции народов?</w:t>
            </w:r>
          </w:p>
        </w:tc>
      </w:tr>
      <w:tr w:rsidR="00E0551F" w:rsidRPr="00577B2E" w:rsidTr="00E0551F">
        <w:trPr>
          <w:trHeight w:val="380"/>
        </w:trPr>
        <w:tc>
          <w:tcPr>
            <w:tcW w:w="3190" w:type="dxa"/>
          </w:tcPr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29.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6C4F9C">
            <w:pPr>
              <w:pStyle w:val="Default"/>
              <w:jc w:val="both"/>
            </w:pPr>
            <w:r w:rsidRPr="00577B2E">
              <w:t xml:space="preserve">Современное декоративное искусство. Мозаика. </w:t>
            </w:r>
            <w:r w:rsidR="006C4F9C">
              <w:rPr>
                <w:b/>
                <w:bCs/>
                <w:color w:val="FF0000"/>
              </w:rPr>
              <w:t>МОДУЛЬ ОДНК НР</w:t>
            </w:r>
            <w:r w:rsidRPr="002C3E3D">
              <w:rPr>
                <w:b/>
                <w:bCs/>
                <w:color w:val="FF0000"/>
              </w:rPr>
              <w:t xml:space="preserve">. </w:t>
            </w:r>
            <w:r w:rsidR="006C4F9C">
              <w:rPr>
                <w:sz w:val="21"/>
                <w:szCs w:val="21"/>
                <w:shd w:val="clear" w:color="auto" w:fill="FFFFFF"/>
              </w:rPr>
              <w:t>Забота государства о духовной культуре и её развитии.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30.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9E47DA">
            <w:pPr>
              <w:pStyle w:val="Default"/>
              <w:jc w:val="both"/>
            </w:pPr>
            <w:r w:rsidRPr="00577B2E">
              <w:t xml:space="preserve">Современное декоративное искусство. Мозаика. </w:t>
            </w:r>
            <w:r w:rsidR="006C4F9C">
              <w:rPr>
                <w:b/>
                <w:bCs/>
                <w:color w:val="FF0000"/>
              </w:rPr>
              <w:t>МОДУЛЬ ОДНК НР</w:t>
            </w:r>
            <w:r w:rsidRPr="002C3E3D">
              <w:rPr>
                <w:b/>
                <w:bCs/>
                <w:color w:val="FF0000"/>
              </w:rPr>
              <w:t xml:space="preserve">. </w:t>
            </w:r>
            <w:r w:rsidRPr="002C3E3D">
              <w:rPr>
                <w:color w:val="FF0000"/>
              </w:rPr>
              <w:t xml:space="preserve"> </w:t>
            </w:r>
            <w:r w:rsidR="009E47DA" w:rsidRPr="009E47DA">
              <w:rPr>
                <w:color w:val="FF0000"/>
                <w:sz w:val="21"/>
                <w:szCs w:val="21"/>
                <w:shd w:val="clear" w:color="auto" w:fill="FFFFFF"/>
              </w:rPr>
              <w:t>Театры, музеи и другие учреждения и их роль в сохранении духовной культуры.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31.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Орнамент как основа декоративного украшения.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32.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Виды орнамента. Типы композиций.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33. </w:t>
            </w: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t xml:space="preserve">Виды орнамента. Типы композиций. </w:t>
            </w:r>
          </w:p>
        </w:tc>
      </w:tr>
      <w:tr w:rsidR="00E0551F" w:rsidRPr="00577B2E" w:rsidTr="00E0551F">
        <w:tc>
          <w:tcPr>
            <w:tcW w:w="3190" w:type="dxa"/>
          </w:tcPr>
          <w:p w:rsidR="00E0551F" w:rsidRPr="00577B2E" w:rsidRDefault="00E0551F" w:rsidP="00577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34. </w:t>
            </w:r>
          </w:p>
          <w:p w:rsidR="00E0551F" w:rsidRPr="00577B2E" w:rsidRDefault="00E0551F" w:rsidP="00577B2E">
            <w:pPr>
              <w:pStyle w:val="Default"/>
              <w:jc w:val="both"/>
            </w:pPr>
          </w:p>
        </w:tc>
        <w:tc>
          <w:tcPr>
            <w:tcW w:w="5244" w:type="dxa"/>
          </w:tcPr>
          <w:p w:rsidR="00E0551F" w:rsidRPr="00577B2E" w:rsidRDefault="00E0551F" w:rsidP="00577B2E">
            <w:pPr>
              <w:pStyle w:val="Default"/>
              <w:jc w:val="both"/>
            </w:pPr>
            <w:r w:rsidRPr="00577B2E">
              <w:lastRenderedPageBreak/>
              <w:t xml:space="preserve">Декоративное искусство в жизни человека. Ты </w:t>
            </w:r>
            <w:r w:rsidRPr="00577B2E">
              <w:lastRenderedPageBreak/>
              <w:t>сам мастер ДПИ. Обобщающий урок.</w:t>
            </w:r>
          </w:p>
        </w:tc>
      </w:tr>
    </w:tbl>
    <w:p w:rsidR="00032477" w:rsidRDefault="00032477" w:rsidP="000324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477" w:rsidRDefault="00032477" w:rsidP="000324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477" w:rsidRPr="005714A5" w:rsidRDefault="00032477" w:rsidP="000324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4A5">
        <w:rPr>
          <w:rFonts w:ascii="Times New Roman" w:hAnsi="Times New Roman" w:cs="Times New Roman"/>
          <w:b/>
          <w:sz w:val="24"/>
          <w:szCs w:val="24"/>
        </w:rPr>
        <w:t>Распределение часов по темам:</w:t>
      </w:r>
    </w:p>
    <w:tbl>
      <w:tblPr>
        <w:tblStyle w:val="a3"/>
        <w:tblW w:w="9932" w:type="dxa"/>
        <w:tblLook w:val="04A0" w:firstRow="1" w:lastRow="0" w:firstColumn="1" w:lastColumn="0" w:noHBand="0" w:noVBand="1"/>
      </w:tblPr>
      <w:tblGrid>
        <w:gridCol w:w="458"/>
        <w:gridCol w:w="2553"/>
        <w:gridCol w:w="1404"/>
        <w:gridCol w:w="1404"/>
        <w:gridCol w:w="2709"/>
        <w:gridCol w:w="1404"/>
      </w:tblGrid>
      <w:tr w:rsidR="00032477" w:rsidRPr="00577B2E" w:rsidTr="00087798">
        <w:tc>
          <w:tcPr>
            <w:tcW w:w="451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№ </w:t>
            </w:r>
          </w:p>
        </w:tc>
        <w:tc>
          <w:tcPr>
            <w:tcW w:w="3034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Раздел по предмету «Изобразительное искусство» </w:t>
            </w:r>
          </w:p>
        </w:tc>
        <w:tc>
          <w:tcPr>
            <w:tcW w:w="1360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Кол-во часов по программе </w:t>
            </w:r>
          </w:p>
        </w:tc>
        <w:tc>
          <w:tcPr>
            <w:tcW w:w="1362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Кол-во часов в рабочей программе </w:t>
            </w:r>
          </w:p>
        </w:tc>
        <w:tc>
          <w:tcPr>
            <w:tcW w:w="2364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 xml:space="preserve">Включение разделов по модулю «Основы духовно-нравственной культуры народов России </w:t>
            </w:r>
          </w:p>
        </w:tc>
        <w:tc>
          <w:tcPr>
            <w:tcW w:w="1361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rPr>
                <w:b/>
                <w:bCs/>
              </w:rPr>
              <w:t>№ уроков в рабочей программе</w:t>
            </w:r>
          </w:p>
        </w:tc>
      </w:tr>
      <w:tr w:rsidR="00032477" w:rsidRPr="00577B2E" w:rsidTr="00087798">
        <w:trPr>
          <w:gridAfter w:val="1"/>
          <w:wAfter w:w="1357" w:type="dxa"/>
          <w:trHeight w:val="364"/>
        </w:trPr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1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Древние корни народного искусства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8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8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– </w:t>
            </w:r>
          </w:p>
        </w:tc>
      </w:tr>
      <w:tr w:rsidR="00032477" w:rsidRPr="00577B2E" w:rsidTr="00087798">
        <w:trPr>
          <w:trHeight w:val="364"/>
        </w:trPr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2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Связь времен в народном искусстве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9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9 </w:t>
            </w:r>
          </w:p>
        </w:tc>
        <w:tc>
          <w:tcPr>
            <w:tcW w:w="0" w:type="auto"/>
          </w:tcPr>
          <w:p w:rsidR="00032477" w:rsidRPr="00577B2E" w:rsidRDefault="006C4F9C" w:rsidP="00087798">
            <w:pPr>
              <w:pStyle w:val="Default"/>
              <w:jc w:val="both"/>
            </w:pPr>
            <w:r>
              <w:rPr>
                <w:sz w:val="21"/>
                <w:szCs w:val="21"/>
                <w:shd w:val="clear" w:color="auto" w:fill="FFFFFF"/>
              </w:rPr>
              <w:t>Человек – творец и носитель культуры.</w:t>
            </w:r>
          </w:p>
        </w:tc>
        <w:tc>
          <w:tcPr>
            <w:tcW w:w="1361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17 </w:t>
            </w:r>
          </w:p>
        </w:tc>
      </w:tr>
      <w:tr w:rsidR="00032477" w:rsidRPr="00577B2E" w:rsidTr="00087798">
        <w:trPr>
          <w:trHeight w:val="364"/>
        </w:trPr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3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Декор-человек, общество, время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10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10 </w:t>
            </w:r>
          </w:p>
        </w:tc>
        <w:tc>
          <w:tcPr>
            <w:tcW w:w="0" w:type="auto"/>
          </w:tcPr>
          <w:p w:rsidR="00032477" w:rsidRPr="00577B2E" w:rsidRDefault="009E47DA" w:rsidP="00087798">
            <w:pPr>
              <w:pStyle w:val="Default"/>
              <w:jc w:val="both"/>
            </w:pPr>
            <w:bookmarkStart w:id="0" w:name="_GoBack"/>
            <w:r w:rsidRPr="009E47DA">
              <w:rPr>
                <w:color w:val="auto"/>
              </w:rPr>
              <w:t>Законы нравственности – часть культуры общества.</w:t>
            </w:r>
            <w:bookmarkEnd w:id="0"/>
          </w:p>
        </w:tc>
        <w:tc>
          <w:tcPr>
            <w:tcW w:w="1361" w:type="dxa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27 </w:t>
            </w:r>
          </w:p>
        </w:tc>
      </w:tr>
      <w:tr w:rsidR="00032477" w:rsidRPr="00577B2E" w:rsidTr="00087798">
        <w:trPr>
          <w:trHeight w:val="571"/>
        </w:trPr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4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Декоративное искусство в современном мире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7 </w:t>
            </w:r>
          </w:p>
        </w:tc>
        <w:tc>
          <w:tcPr>
            <w:tcW w:w="0" w:type="auto"/>
          </w:tcPr>
          <w:p w:rsidR="00032477" w:rsidRPr="00577B2E" w:rsidRDefault="00032477" w:rsidP="00087798">
            <w:pPr>
              <w:pStyle w:val="Default"/>
              <w:jc w:val="both"/>
            </w:pPr>
            <w:r w:rsidRPr="00577B2E">
              <w:t xml:space="preserve">7 </w:t>
            </w:r>
          </w:p>
        </w:tc>
        <w:tc>
          <w:tcPr>
            <w:tcW w:w="0" w:type="auto"/>
          </w:tcPr>
          <w:p w:rsidR="00032477" w:rsidRDefault="006C4F9C" w:rsidP="00087798">
            <w:pPr>
              <w:pStyle w:val="Default"/>
              <w:jc w:val="both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Что такое духовные традиции народов?</w:t>
            </w:r>
          </w:p>
          <w:p w:rsidR="009E47DA" w:rsidRDefault="009E47DA" w:rsidP="00087798">
            <w:pPr>
              <w:pStyle w:val="Default"/>
              <w:jc w:val="both"/>
              <w:rPr>
                <w:sz w:val="21"/>
                <w:szCs w:val="21"/>
                <w:shd w:val="clear" w:color="auto" w:fill="FFFFFF"/>
              </w:rPr>
            </w:pPr>
          </w:p>
          <w:p w:rsidR="009E47DA" w:rsidRDefault="006C4F9C" w:rsidP="009E47DA">
            <w:pPr>
              <w:pStyle w:val="Default"/>
              <w:jc w:val="both"/>
              <w:rPr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Забота государства о духовной культуре и её развитии.</w:t>
            </w:r>
            <w:r w:rsidR="009E47DA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  <w:p w:rsidR="009E47DA" w:rsidRDefault="009E47DA" w:rsidP="009E47DA">
            <w:pPr>
              <w:pStyle w:val="Default"/>
              <w:jc w:val="both"/>
              <w:rPr>
                <w:color w:val="FF0000"/>
                <w:sz w:val="21"/>
                <w:szCs w:val="21"/>
                <w:shd w:val="clear" w:color="auto" w:fill="FFFFFF"/>
              </w:rPr>
            </w:pPr>
          </w:p>
          <w:p w:rsidR="006C4F9C" w:rsidRPr="009E47DA" w:rsidRDefault="009E47DA" w:rsidP="009E47DA">
            <w:pPr>
              <w:pStyle w:val="Default"/>
              <w:jc w:val="both"/>
              <w:rPr>
                <w:color w:val="auto"/>
                <w:shd w:val="clear" w:color="auto" w:fill="FFFFFF"/>
              </w:rPr>
            </w:pPr>
            <w:r w:rsidRPr="009E47DA">
              <w:rPr>
                <w:color w:val="auto"/>
                <w:shd w:val="clear" w:color="auto" w:fill="FFFFFF"/>
              </w:rPr>
              <w:t>Театры, музеи и другие учреждения и их роль в сохранении духовной культуры.</w:t>
            </w:r>
          </w:p>
        </w:tc>
        <w:tc>
          <w:tcPr>
            <w:tcW w:w="1361" w:type="dxa"/>
          </w:tcPr>
          <w:p w:rsidR="006C4F9C" w:rsidRDefault="006C4F9C" w:rsidP="00087798">
            <w:pPr>
              <w:pStyle w:val="Default"/>
              <w:jc w:val="both"/>
            </w:pPr>
            <w:r>
              <w:t>28</w:t>
            </w:r>
            <w:r w:rsidR="00032477" w:rsidRPr="00577B2E">
              <w:t xml:space="preserve"> </w:t>
            </w:r>
          </w:p>
          <w:p w:rsidR="009E47DA" w:rsidRDefault="009E47DA" w:rsidP="00087798">
            <w:pPr>
              <w:pStyle w:val="Default"/>
              <w:jc w:val="both"/>
            </w:pPr>
          </w:p>
          <w:p w:rsidR="009E47DA" w:rsidRDefault="009E47DA" w:rsidP="00087798">
            <w:pPr>
              <w:pStyle w:val="Default"/>
              <w:jc w:val="both"/>
            </w:pPr>
          </w:p>
          <w:p w:rsidR="006C4F9C" w:rsidRDefault="006C4F9C" w:rsidP="00087798">
            <w:pPr>
              <w:pStyle w:val="Default"/>
              <w:jc w:val="both"/>
            </w:pPr>
            <w:r>
              <w:t>29</w:t>
            </w:r>
            <w:r w:rsidR="00032477" w:rsidRPr="00577B2E">
              <w:t xml:space="preserve"> </w:t>
            </w:r>
          </w:p>
          <w:p w:rsidR="006C4F9C" w:rsidRDefault="006C4F9C" w:rsidP="00087798">
            <w:pPr>
              <w:pStyle w:val="Default"/>
              <w:jc w:val="both"/>
            </w:pPr>
          </w:p>
          <w:p w:rsidR="006C4F9C" w:rsidRDefault="006C4F9C" w:rsidP="00087798">
            <w:pPr>
              <w:pStyle w:val="Default"/>
              <w:jc w:val="both"/>
            </w:pPr>
          </w:p>
          <w:p w:rsidR="00032477" w:rsidRPr="00577B2E" w:rsidRDefault="00032477" w:rsidP="00087798">
            <w:pPr>
              <w:pStyle w:val="Default"/>
              <w:jc w:val="both"/>
            </w:pPr>
            <w:r w:rsidRPr="00577B2E">
              <w:t>30</w:t>
            </w:r>
          </w:p>
        </w:tc>
      </w:tr>
    </w:tbl>
    <w:p w:rsidR="00032477" w:rsidRPr="00577B2E" w:rsidRDefault="00032477" w:rsidP="00032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B2E" w:rsidRPr="002C3E3D" w:rsidRDefault="00577B2E" w:rsidP="002C3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E3D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1. Изобразительное искусство. Рабочие программы. Предметная линия учебников под редакцией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5—9 классы: пособие для учителей общеобразовательных учреждений / Б. М. Не-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, Н. А. Горяева, А. С. Питерских; под ред.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2012.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2. Горяева Н.А. Изобразительное искусство. Декоративно-прикладное искусство в жизни человека. 5 класс / Н. А. Горяева, О. В. Островская; под ред.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2012.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3. Андреева А. Ю. История костюма. Эпоха. Стиль. Мода /A.Ю. Андреева, Г. И. Богомолов. — СПб., 2001.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4. Арбат Ю. А. Добрым людям на загляденье: Рассказы о мастерах народного искусства / Ю. А. Арбат. — М., 1964.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5. Афанасьев А. Н. Живая вода и вещее слово / А. Н. Афанасьев. — М., 1988.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6. Белов В. И. Лад: Очерки о народной эстетике / В. И. Белов. — М., 1982.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7. Василенко В. М. Народное искусство: Избранные труды о народном творчестве. X—XX вв. / В. М. Василенко. — М., 1974.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8. Воронов В. С. О крестьянском искусстве: Избранные труды /B.С. Воронов. — М., 1972.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9. Головина В. А. Египет: Боги и герои / В. А. Головина. —Тверь, 1997.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10. Данилова Л. И. Окно с затейливой резьбой / Л. И. Данилова. — М., 1986.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Г. П.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глиняная игрушка / Г. П. Дура-</w:t>
      </w:r>
      <w:proofErr w:type="gramStart"/>
      <w:r w:rsidRPr="00577B2E">
        <w:rPr>
          <w:rFonts w:ascii="Times New Roman" w:hAnsi="Times New Roman" w:cs="Times New Roman"/>
          <w:sz w:val="24"/>
          <w:szCs w:val="24"/>
        </w:rPr>
        <w:t>сов.—</w:t>
      </w:r>
      <w:proofErr w:type="gramEnd"/>
      <w:r w:rsidRPr="00577B2E">
        <w:rPr>
          <w:rFonts w:ascii="Times New Roman" w:hAnsi="Times New Roman" w:cs="Times New Roman"/>
          <w:sz w:val="24"/>
          <w:szCs w:val="24"/>
        </w:rPr>
        <w:t>Л., 1986.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12. Ефимова Л. В. Русский народный костюм / Л. В. Ефимова. — М., 1989.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13. Изобразительные мотивы в русской народной вышивке. — М., 1990.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14. Искусство ансамбля. Художественный предмет — интерьер — архитектура — среда. — М., 1988.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Кайсаров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А. С. Мифы древних славян / А. С.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Кайсаров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, Г. А. Глинка,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Б.А.Рыбаков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Саратов, 1993.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16. Календарно-обрядовая поэзия сибиряков. — Новосибирск, 1981.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И. Э. От Античности до модерна / И. Э.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77B2E">
        <w:rPr>
          <w:rFonts w:ascii="Times New Roman" w:hAnsi="Times New Roman" w:cs="Times New Roman"/>
          <w:sz w:val="24"/>
          <w:szCs w:val="24"/>
        </w:rPr>
        <w:t>— ;</w:t>
      </w:r>
      <w:proofErr w:type="gramEnd"/>
      <w:r w:rsidRPr="00577B2E">
        <w:rPr>
          <w:rFonts w:ascii="Times New Roman" w:hAnsi="Times New Roman" w:cs="Times New Roman"/>
          <w:sz w:val="24"/>
          <w:szCs w:val="24"/>
        </w:rPr>
        <w:t xml:space="preserve"> М., 2000.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18. Киреева Е. В. История костюма / Е. В. Киреева. — М., 1970.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19. Климова Н. Т. Народный орнамент в композиции художественных изделий. Цветное коклюшечное кружево / Н. Т. Климова. — М., 1991.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20. Круглый год. Русский земледельческий календарь. — М., 1991.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21. Лобачевская О. А. Плетение из соломки /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О.А.Лобачевская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2000.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22. Маслова Г. С. Орнамент русской народной вышивки как исто-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рико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-этнографический источник / Г. С. Маслова. — М., 1981.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М. Н. Костюм разных времён и народов. В 4 т. / М. Н.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1993, 1996.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М. Н. Поэзия народного костюма / М. Н.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Мерцалова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1988.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А. С. Народные промыслы: Встречи с самобытными мастерами / А. С.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1994.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А. С. Песнь Жар-птицы / А. С.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М.,. 1987.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А. С. Скачи, добрый единорог: Очерки / А. С.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Миловский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1986.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28. Мифы народов мира: Энциклопедия. В 2 т. — М., 1987. — Т. 1.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29. Мифы народов мира: Энциклопедия. В 2 т. — М., 1988. —Т. 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30. Некрасова М. А. Народное искусство России: Народное творчество как мир целостности / М. А. Некрасова. — М., 1983.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31. Некрасова М. А. Народное искусство как часть культуры / М. А. Некрасова.- М., 1983.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Б. М. Культура — искусство — образование /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.- М., 1993.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Б. М. Мудрость красоты: О проблемах эстетического воспитания: Кн. для учителя /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1987.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 xml:space="preserve"> Б. М. Педагогика искусства. Видеть, ведать и творить / Б. М. </w:t>
      </w:r>
      <w:proofErr w:type="spellStart"/>
      <w:r w:rsidRPr="00577B2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77B2E">
        <w:rPr>
          <w:rFonts w:ascii="Times New Roman" w:hAnsi="Times New Roman" w:cs="Times New Roman"/>
          <w:sz w:val="24"/>
          <w:szCs w:val="24"/>
        </w:rPr>
        <w:t>. — М., 2012.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35. Осетров Е. И. Живая Древняя Русь / Е. И. Осетров. — М., 1984.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36. Полунина В. Н. Искусство и дети / В. Н. Полунина. — М., 1982.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37. Попова В. С. Русские художественные промыслы / Попова В. С, Каплан Н. И. — М., 1984.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38. Рак И. В. Мифы Древнего Египта / И. В. Рак. — СПб., 1993.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39. Рогов А. П. Русь деревянная / А. П. Рогов. — М., 2012. — (Русская культура).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40. Рогов А. П. Русская иконопись/А. П. Рогов. — М., 2010. — (Русская культура).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41. Рогов А. П. Русская культура. Национальные особенности / А. П. Рогов. — М., 2009.</w:t>
      </w:r>
    </w:p>
    <w:p w:rsidR="00577B2E" w:rsidRPr="00577B2E" w:rsidRDefault="00577B2E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2E">
        <w:rPr>
          <w:rFonts w:ascii="Times New Roman" w:hAnsi="Times New Roman" w:cs="Times New Roman"/>
          <w:sz w:val="24"/>
          <w:szCs w:val="24"/>
        </w:rPr>
        <w:t>42. Рыбаков Б. А. Язычество древних славян / Б.А. Рыбаков.— М., 1981.</w:t>
      </w:r>
    </w:p>
    <w:p w:rsidR="00DA0063" w:rsidRPr="00577B2E" w:rsidRDefault="00DA0063" w:rsidP="00577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063" w:rsidRPr="0057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63"/>
    <w:rsid w:val="00032477"/>
    <w:rsid w:val="002C3E3D"/>
    <w:rsid w:val="003331CB"/>
    <w:rsid w:val="003343C6"/>
    <w:rsid w:val="00451472"/>
    <w:rsid w:val="00532A3F"/>
    <w:rsid w:val="005714A5"/>
    <w:rsid w:val="00577B2E"/>
    <w:rsid w:val="006C4F9C"/>
    <w:rsid w:val="008A7F6F"/>
    <w:rsid w:val="008C0820"/>
    <w:rsid w:val="00993EBC"/>
    <w:rsid w:val="009E47DA"/>
    <w:rsid w:val="00DA0063"/>
    <w:rsid w:val="00E0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6821"/>
  <w15:docId w15:val="{C321FC90-FF32-449A-A950-A8ABBF0C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00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dcterms:created xsi:type="dcterms:W3CDTF">2019-10-03T13:32:00Z</dcterms:created>
  <dcterms:modified xsi:type="dcterms:W3CDTF">2019-10-08T07:39:00Z</dcterms:modified>
</cp:coreProperties>
</file>