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09A" w:rsidRDefault="00BE209A" w:rsidP="00BE209A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9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8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209A" w:rsidRDefault="00BE209A" w:rsidP="00BE209A">
      <w:pPr>
        <w:jc w:val="center"/>
        <w:rPr>
          <w:rFonts w:eastAsiaTheme="minorHAnsi"/>
          <w:b/>
          <w:lang w:eastAsia="en-US"/>
        </w:rPr>
      </w:pPr>
    </w:p>
    <w:p w:rsidR="00BE209A" w:rsidRDefault="00BE209A" w:rsidP="00BE209A">
      <w:pPr>
        <w:jc w:val="center"/>
        <w:rPr>
          <w:rFonts w:eastAsiaTheme="minorHAnsi"/>
          <w:b/>
          <w:lang w:eastAsia="en-US"/>
        </w:rPr>
      </w:pPr>
    </w:p>
    <w:p w:rsidR="00BE209A" w:rsidRDefault="00BE209A" w:rsidP="00BE209A">
      <w:pPr>
        <w:jc w:val="center"/>
        <w:rPr>
          <w:rFonts w:eastAsiaTheme="minorHAnsi"/>
          <w:b/>
          <w:lang w:eastAsia="en-US"/>
        </w:rPr>
      </w:pPr>
    </w:p>
    <w:p w:rsidR="00BE209A" w:rsidRDefault="00BE209A" w:rsidP="00BE209A">
      <w:pPr>
        <w:jc w:val="center"/>
        <w:rPr>
          <w:rFonts w:eastAsiaTheme="minorHAnsi"/>
          <w:b/>
          <w:lang w:eastAsia="en-US"/>
        </w:rPr>
      </w:pPr>
    </w:p>
    <w:p w:rsidR="00BE209A" w:rsidRDefault="00BE209A" w:rsidP="00BE209A">
      <w:pPr>
        <w:jc w:val="center"/>
        <w:rPr>
          <w:rFonts w:eastAsiaTheme="minorHAnsi"/>
          <w:b/>
          <w:lang w:eastAsia="en-US"/>
        </w:rPr>
      </w:pPr>
    </w:p>
    <w:p w:rsidR="00BE209A" w:rsidRDefault="00BE209A" w:rsidP="00BE209A">
      <w:pPr>
        <w:jc w:val="center"/>
        <w:rPr>
          <w:rFonts w:eastAsiaTheme="minorHAnsi"/>
          <w:b/>
          <w:lang w:eastAsia="en-US"/>
        </w:rPr>
      </w:pPr>
    </w:p>
    <w:p w:rsidR="00BE209A" w:rsidRDefault="00BE209A" w:rsidP="00BE209A">
      <w:pPr>
        <w:jc w:val="center"/>
        <w:rPr>
          <w:rFonts w:eastAsiaTheme="minorHAnsi"/>
          <w:b/>
          <w:lang w:eastAsia="en-US"/>
        </w:rPr>
      </w:pPr>
    </w:p>
    <w:p w:rsidR="00BE209A" w:rsidRDefault="00BE209A" w:rsidP="00BE209A">
      <w:pPr>
        <w:jc w:val="center"/>
        <w:rPr>
          <w:rFonts w:eastAsiaTheme="minorHAnsi"/>
          <w:b/>
          <w:lang w:eastAsia="en-US"/>
        </w:rPr>
      </w:pPr>
    </w:p>
    <w:p w:rsidR="00BE209A" w:rsidRDefault="00BE209A" w:rsidP="00BE209A">
      <w:pPr>
        <w:jc w:val="center"/>
        <w:rPr>
          <w:rFonts w:eastAsiaTheme="minorHAnsi"/>
          <w:b/>
          <w:lang w:eastAsia="en-US"/>
        </w:rPr>
      </w:pPr>
    </w:p>
    <w:p w:rsidR="00BE209A" w:rsidRDefault="00BE209A" w:rsidP="00BE209A">
      <w:pPr>
        <w:spacing w:after="0"/>
        <w:jc w:val="center"/>
        <w:rPr>
          <w:rFonts w:eastAsiaTheme="minorHAnsi"/>
          <w:b/>
          <w:lang w:eastAsia="en-US"/>
        </w:rPr>
      </w:pPr>
    </w:p>
    <w:p w:rsidR="00BE209A" w:rsidRPr="003305DD" w:rsidRDefault="00BE209A" w:rsidP="00BE209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Default="00BE209A" w:rsidP="00BE209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Default="00BE209A" w:rsidP="00BE209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ПРОГРАММА</w:t>
      </w:r>
    </w:p>
    <w:p w:rsidR="00BE209A" w:rsidRDefault="00BE209A" w:rsidP="00BE209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ЛИТЕРАТУРНОЕ ЧТЕНИЕ</w:t>
      </w:r>
    </w:p>
    <w:p w:rsidR="00BE209A" w:rsidRPr="003305DD" w:rsidRDefault="00BE209A" w:rsidP="00BE209A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BE209A" w:rsidRPr="003305DD" w:rsidRDefault="00BE209A" w:rsidP="00BE209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ind w:firstLine="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136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</w:t>
      </w:r>
    </w:p>
    <w:p w:rsidR="00BE209A" w:rsidRPr="003305DD" w:rsidRDefault="00BE209A" w:rsidP="00BE209A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(4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неделю)</w:t>
      </w: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Default="00BE209A" w:rsidP="00BE209A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Default="00BE209A" w:rsidP="00BE209A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E209A" w:rsidRPr="003305DD" w:rsidRDefault="00BE209A" w:rsidP="00BE209A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Составила: Залипаева А.А</w:t>
      </w: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.,</w:t>
      </w:r>
    </w:p>
    <w:p w:rsidR="00BE209A" w:rsidRDefault="00BE209A" w:rsidP="00BE209A">
      <w:pPr>
        <w:spacing w:after="0" w:line="240" w:lineRule="auto"/>
        <w:jc w:val="right"/>
      </w:pPr>
      <w:r w:rsidRPr="003305DD">
        <w:rPr>
          <w:rFonts w:ascii="Times New Roman" w:eastAsiaTheme="minorHAnsi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BE209A" w:rsidRDefault="00BE209A" w:rsidP="00E76632">
      <w:pPr>
        <w:jc w:val="center"/>
        <w:rPr>
          <w:rFonts w:ascii="Times New Roman" w:hAnsi="Times New Roman" w:cs="Times New Roman"/>
          <w:b/>
          <w:sz w:val="20"/>
          <w:szCs w:val="20"/>
        </w:rPr>
        <w:sectPr w:rsidR="00BE209A" w:rsidSect="00BE209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276" w:bottom="1134" w:left="851" w:header="709" w:footer="709" w:gutter="0"/>
          <w:cols w:space="708"/>
          <w:docGrid w:linePitch="360"/>
        </w:sectPr>
      </w:pPr>
    </w:p>
    <w:p w:rsidR="00807997" w:rsidRPr="00DB47EC" w:rsidRDefault="00807997" w:rsidP="00E7663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lastRenderedPageBreak/>
        <w:t>Пояснительная записка</w:t>
      </w:r>
    </w:p>
    <w:p w:rsidR="00EC6C37" w:rsidRPr="00DB47EC" w:rsidRDefault="00EC6C37" w:rsidP="00EC6C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 xml:space="preserve">Программа составлена на основании примерной программы начального общего образования (авторы - Л.Ф.Климанова,  </w:t>
      </w:r>
      <w:r w:rsidRPr="00DB47E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В. Г. Горецкий, М. В. Голованова), составленной в соответствии с Федеральным компонентом Государственного стандарта</w:t>
      </w:r>
      <w:r w:rsidR="003D337D">
        <w:rPr>
          <w:rFonts w:ascii="Times New Roman" w:eastAsia="Times New Roman" w:hAnsi="Times New Roman"/>
          <w:sz w:val="20"/>
          <w:szCs w:val="20"/>
        </w:rPr>
        <w:t>утверждённому приказом Минобрнауки России от 06.10.2009 №373</w:t>
      </w:r>
      <w:r w:rsidRPr="00DB47E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</w:t>
      </w:r>
      <w:r w:rsidR="003C241B">
        <w:rPr>
          <w:rFonts w:ascii="Times New Roman" w:hAnsi="Times New Roman"/>
          <w:sz w:val="20"/>
          <w:szCs w:val="20"/>
        </w:rPr>
        <w:t xml:space="preserve"> Рабочая программа обе</w:t>
      </w:r>
      <w:r w:rsidR="003C241B">
        <w:rPr>
          <w:rFonts w:ascii="Times New Roman" w:hAnsi="Times New Roman"/>
          <w:sz w:val="20"/>
          <w:szCs w:val="20"/>
        </w:rPr>
        <w:t>с</w:t>
      </w:r>
      <w:r w:rsidR="003C241B">
        <w:rPr>
          <w:rFonts w:ascii="Times New Roman" w:hAnsi="Times New Roman"/>
          <w:sz w:val="20"/>
          <w:szCs w:val="20"/>
        </w:rPr>
        <w:t>печена учебниками, учебными пособиями,включёнными в федеральный перечень учебников.</w:t>
      </w:r>
    </w:p>
    <w:p w:rsidR="00482BD7" w:rsidRPr="00DB47EC" w:rsidRDefault="00482BD7" w:rsidP="00482BD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b/>
          <w:bCs/>
          <w:sz w:val="20"/>
          <w:szCs w:val="20"/>
        </w:rPr>
        <w:t xml:space="preserve">Цель </w:t>
      </w:r>
      <w:r w:rsidRPr="00DB47EC">
        <w:rPr>
          <w:rFonts w:ascii="Times New Roman" w:hAnsi="Times New Roman" w:cs="Times New Roman"/>
          <w:b/>
          <w:sz w:val="20"/>
          <w:szCs w:val="20"/>
        </w:rPr>
        <w:t>курса «Литературное чтение</w:t>
      </w:r>
      <w:r w:rsidRPr="00DB47EC">
        <w:rPr>
          <w:rFonts w:ascii="Times New Roman" w:hAnsi="Times New Roman" w:cs="Times New Roman"/>
          <w:sz w:val="20"/>
          <w:szCs w:val="20"/>
        </w:rPr>
        <w:t>» в начальной школе – нравственно - эстетическое воспитание и развитие у учащихся способности личностно, полноценно и глубоко воспринимать художественную литературу, а также воспитание компетентного читателя, который имеет сформированную духовную потребность в книге как средстве познания мира и самого себя.</w:t>
      </w:r>
    </w:p>
    <w:p w:rsidR="00482BD7" w:rsidRPr="00DB47EC" w:rsidRDefault="00482BD7" w:rsidP="00482BD7">
      <w:pPr>
        <w:pStyle w:val="a3"/>
        <w:spacing w:before="0" w:beforeAutospacing="0" w:after="0" w:afterAutospacing="0"/>
        <w:ind w:firstLine="708"/>
        <w:jc w:val="both"/>
        <w:rPr>
          <w:b/>
          <w:sz w:val="20"/>
          <w:szCs w:val="20"/>
        </w:rPr>
      </w:pPr>
      <w:r w:rsidRPr="00DB47EC">
        <w:rPr>
          <w:b/>
          <w:sz w:val="20"/>
          <w:szCs w:val="20"/>
        </w:rPr>
        <w:t xml:space="preserve">Курс литературного чтения нацелен на решение следующих задач: </w:t>
      </w:r>
    </w:p>
    <w:p w:rsidR="00482BD7" w:rsidRPr="00DB47EC" w:rsidRDefault="00482BD7" w:rsidP="00482BD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DB47EC">
        <w:rPr>
          <w:sz w:val="20"/>
          <w:szCs w:val="20"/>
        </w:rPr>
        <w:t xml:space="preserve">развивать у детей способность полноценно воспринимать художественное произведение, сопереживать героям, эмоционально откликаться на прочитанное; </w:t>
      </w:r>
    </w:p>
    <w:p w:rsidR="00482BD7" w:rsidRPr="00DB47EC" w:rsidRDefault="00482BD7" w:rsidP="00482BD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DB47EC">
        <w:rPr>
          <w:sz w:val="20"/>
          <w:szCs w:val="20"/>
        </w:rPr>
        <w:t xml:space="preserve">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 </w:t>
      </w:r>
    </w:p>
    <w:p w:rsidR="00482BD7" w:rsidRPr="00DB47EC" w:rsidRDefault="00482BD7" w:rsidP="00482BD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DB47EC">
        <w:rPr>
          <w:sz w:val="20"/>
          <w:szCs w:val="20"/>
        </w:rPr>
        <w:t>формировать умение воссоздавать художественные образы литературного произведения, развивать творческое и воссоздающее воображение учащихся, ассоциати</w:t>
      </w:r>
      <w:r w:rsidRPr="00DB47EC">
        <w:rPr>
          <w:sz w:val="20"/>
          <w:szCs w:val="20"/>
        </w:rPr>
        <w:t>в</w:t>
      </w:r>
      <w:r w:rsidRPr="00DB47EC">
        <w:rPr>
          <w:sz w:val="20"/>
          <w:szCs w:val="20"/>
        </w:rPr>
        <w:t xml:space="preserve">ное мышление; </w:t>
      </w:r>
    </w:p>
    <w:p w:rsidR="00482BD7" w:rsidRPr="00DB47EC" w:rsidRDefault="00482BD7" w:rsidP="00482BD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DB47EC">
        <w:rPr>
          <w:sz w:val="20"/>
          <w:szCs w:val="20"/>
        </w:rPr>
        <w:t xml:space="preserve">развивать поэтический слух детей, накапливать эстетический опыт слушания произведений изящной словесности, воспитывать художественный вкус; </w:t>
      </w:r>
    </w:p>
    <w:p w:rsidR="00482BD7" w:rsidRPr="00DB47EC" w:rsidRDefault="00482BD7" w:rsidP="00482BD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DB47EC">
        <w:rPr>
          <w:sz w:val="20"/>
          <w:szCs w:val="20"/>
        </w:rPr>
        <w:t xml:space="preserve">формировать потребность в постоянном чтении книг, развивать интерес к литературному творчеству, творчеству писателей, создателей произведений словесного искусства; </w:t>
      </w:r>
    </w:p>
    <w:p w:rsidR="00482BD7" w:rsidRPr="00DB47EC" w:rsidRDefault="00482BD7" w:rsidP="00482BD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DB47EC">
        <w:rPr>
          <w:sz w:val="20"/>
          <w:szCs w:val="20"/>
        </w:rPr>
        <w:t xml:space="preserve">обогащать чувственный опыт ребенка, его реальные представления об окружающем мире и природе; </w:t>
      </w:r>
    </w:p>
    <w:p w:rsidR="00482BD7" w:rsidRPr="00DB47EC" w:rsidRDefault="00482BD7" w:rsidP="00482BD7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0"/>
          <w:szCs w:val="20"/>
        </w:rPr>
      </w:pPr>
      <w:r w:rsidRPr="00DB47EC">
        <w:rPr>
          <w:sz w:val="20"/>
          <w:szCs w:val="20"/>
        </w:rPr>
        <w:t xml:space="preserve">формировать эстетическое отношение ребенка к жизни, приобщая его к классике художественной литературы; </w:t>
      </w:r>
    </w:p>
    <w:p w:rsidR="00482BD7" w:rsidRPr="00DB47EC" w:rsidRDefault="00482BD7" w:rsidP="00482BD7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0"/>
          <w:szCs w:val="20"/>
        </w:rPr>
      </w:pPr>
      <w:r w:rsidRPr="00DB47EC">
        <w:rPr>
          <w:sz w:val="20"/>
          <w:szCs w:val="20"/>
        </w:rPr>
        <w:t xml:space="preserve">обеспечивать достаточно глубокое понимание содержания произведений различного уровня сложности; </w:t>
      </w:r>
    </w:p>
    <w:p w:rsidR="00482BD7" w:rsidRPr="00DB47EC" w:rsidRDefault="00482BD7" w:rsidP="00482BD7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0"/>
          <w:szCs w:val="20"/>
        </w:rPr>
      </w:pPr>
      <w:r w:rsidRPr="00DB47EC">
        <w:rPr>
          <w:sz w:val="20"/>
          <w:szCs w:val="20"/>
        </w:rPr>
        <w:t xml:space="preserve"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 </w:t>
      </w:r>
    </w:p>
    <w:p w:rsidR="00482BD7" w:rsidRPr="00DB47EC" w:rsidRDefault="00482BD7" w:rsidP="00482BD7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0"/>
          <w:szCs w:val="20"/>
        </w:rPr>
      </w:pPr>
      <w:r w:rsidRPr="00DB47EC">
        <w:rPr>
          <w:sz w:val="20"/>
          <w:szCs w:val="20"/>
        </w:rPr>
        <w:t xml:space="preserve">обеспечивать развитие речи школьников и активно формировать навыки чтения и речевые умения; </w:t>
      </w:r>
    </w:p>
    <w:p w:rsidR="00482BD7" w:rsidRPr="00DB47EC" w:rsidRDefault="00482BD7" w:rsidP="00482BD7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0"/>
          <w:szCs w:val="20"/>
        </w:rPr>
      </w:pPr>
      <w:r w:rsidRPr="00DB47EC">
        <w:rPr>
          <w:sz w:val="20"/>
          <w:szCs w:val="20"/>
        </w:rPr>
        <w:t xml:space="preserve">работать с различными типами текстов; </w:t>
      </w:r>
    </w:p>
    <w:p w:rsidR="00760466" w:rsidRPr="00DB47EC" w:rsidRDefault="00760466" w:rsidP="00760466">
      <w:pPr>
        <w:pStyle w:val="a3"/>
        <w:spacing w:before="0" w:beforeAutospacing="0" w:after="0" w:afterAutospacing="0"/>
        <w:ind w:firstLine="708"/>
        <w:jc w:val="center"/>
        <w:rPr>
          <w:b/>
          <w:sz w:val="20"/>
          <w:szCs w:val="20"/>
        </w:rPr>
      </w:pPr>
      <w:r w:rsidRPr="00DB47EC">
        <w:rPr>
          <w:b/>
          <w:sz w:val="20"/>
          <w:szCs w:val="20"/>
        </w:rPr>
        <w:t>Общая характеристика курса.</w:t>
      </w:r>
    </w:p>
    <w:p w:rsidR="00EA6855" w:rsidRPr="00DB47EC" w:rsidRDefault="00EA6855" w:rsidP="00EA6855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DB47EC">
        <w:rPr>
          <w:sz w:val="20"/>
          <w:szCs w:val="20"/>
        </w:rPr>
        <w:t>Литературное чтение – это один из важных и ответственных этапов большого пути ребенка в литературу. От качества обучения в этот период во многом зависит полноценное приобщение ребенка к книге, развитие у него умения интуитивно чувствовать красоту поэтического слова, формирование у него в дальнейшем потребн</w:t>
      </w:r>
      <w:r w:rsidRPr="00DB47EC">
        <w:rPr>
          <w:sz w:val="20"/>
          <w:szCs w:val="20"/>
        </w:rPr>
        <w:t>о</w:t>
      </w:r>
      <w:r w:rsidRPr="00DB47EC">
        <w:rPr>
          <w:sz w:val="20"/>
          <w:szCs w:val="20"/>
        </w:rPr>
        <w:t>сти в систематическом чтении произведений подлинно художественной литературы. Художественное литературное произведение своим духовным, нравственно - эст</w:t>
      </w:r>
      <w:r w:rsidRPr="00DB47EC">
        <w:rPr>
          <w:sz w:val="20"/>
          <w:szCs w:val="20"/>
        </w:rPr>
        <w:t>е</w:t>
      </w:r>
      <w:r w:rsidRPr="00DB47EC">
        <w:rPr>
          <w:sz w:val="20"/>
          <w:szCs w:val="20"/>
        </w:rPr>
        <w:t>тичеким содержанием способно активно влиять на всю личность читателя, его чувства, волю, сознание. Оно по своей природе оказывает большое воспитательное во</w:t>
      </w:r>
      <w:r w:rsidRPr="00DB47EC">
        <w:rPr>
          <w:sz w:val="20"/>
          <w:szCs w:val="20"/>
        </w:rPr>
        <w:t>з</w:t>
      </w:r>
      <w:r w:rsidRPr="00DB47EC">
        <w:rPr>
          <w:sz w:val="20"/>
          <w:szCs w:val="20"/>
        </w:rPr>
        <w:t>действие на школьника, формирует его личность. Собственно обучение чтению предполагает работу по совершенствованию навыка чтения, развитию восприятия лит</w:t>
      </w:r>
      <w:r w:rsidRPr="00DB47EC">
        <w:rPr>
          <w:sz w:val="20"/>
          <w:szCs w:val="20"/>
        </w:rPr>
        <w:t>е</w:t>
      </w:r>
      <w:r w:rsidRPr="00DB47EC">
        <w:rPr>
          <w:sz w:val="20"/>
          <w:szCs w:val="20"/>
        </w:rPr>
        <w:t>ратурного текста, формированию читательской самостоятельности. Успешность изучения курса литературного чтения обеспечивает результативность обучения по др</w:t>
      </w:r>
      <w:r w:rsidRPr="00DB47EC">
        <w:rPr>
          <w:sz w:val="20"/>
          <w:szCs w:val="20"/>
        </w:rPr>
        <w:t>у</w:t>
      </w:r>
      <w:r w:rsidRPr="00DB47EC">
        <w:rPr>
          <w:sz w:val="20"/>
          <w:szCs w:val="20"/>
        </w:rPr>
        <w:t xml:space="preserve">гим предметам начальной школы. </w:t>
      </w:r>
    </w:p>
    <w:p w:rsidR="00112550" w:rsidRPr="00DB47EC" w:rsidRDefault="00112550" w:rsidP="001125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B47EC">
        <w:rPr>
          <w:rFonts w:ascii="Times New Roman" w:hAnsi="Times New Roman" w:cs="Times New Roman"/>
          <w:b/>
          <w:bCs/>
          <w:sz w:val="20"/>
          <w:szCs w:val="20"/>
        </w:rPr>
        <w:t>Место учебного предмета в учебном плане:</w:t>
      </w:r>
    </w:p>
    <w:p w:rsidR="00112550" w:rsidRPr="00DB47EC" w:rsidRDefault="00112550" w:rsidP="0011255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 xml:space="preserve">предмет «Литературное чтение» изучается во 2 классе 4 часа в неделю, 136 часов в год.  </w:t>
      </w:r>
      <w:r w:rsidRPr="00DB47EC">
        <w:rPr>
          <w:rFonts w:ascii="Times New Roman" w:hAnsi="Times New Roman" w:cs="Times New Roman"/>
          <w:bCs/>
          <w:iCs/>
          <w:sz w:val="20"/>
          <w:szCs w:val="20"/>
        </w:rPr>
        <w:tab/>
      </w:r>
    </w:p>
    <w:p w:rsidR="00112550" w:rsidRPr="00DB47EC" w:rsidRDefault="00112550" w:rsidP="001125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>Ценностные ориентиры:</w:t>
      </w:r>
    </w:p>
    <w:p w:rsidR="00112550" w:rsidRPr="00DB47EC" w:rsidRDefault="00112550" w:rsidP="001125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eastAsia="Times New Roman" w:hAnsi="Times New Roman" w:cs="Times New Roman"/>
          <w:sz w:val="20"/>
          <w:szCs w:val="20"/>
        </w:rPr>
        <w:t>Литературное чтение как учебный предмет в начальной школе имеет большое значение в решении задач не только обучения, но и воспитания.</w:t>
      </w:r>
    </w:p>
    <w:p w:rsidR="00112550" w:rsidRPr="00DB47EC" w:rsidRDefault="00112550" w:rsidP="001125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eastAsia="Times New Roman" w:hAnsi="Times New Roman" w:cs="Times New Roman"/>
          <w:sz w:val="20"/>
          <w:szCs w:val="20"/>
        </w:rPr>
        <w:lastRenderedPageBreak/>
        <w:t>Знакомство учащихся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ценностям. Ориентация уч</w:t>
      </w:r>
      <w:r w:rsidRPr="00DB47EC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DB47EC">
        <w:rPr>
          <w:rFonts w:ascii="Times New Roman" w:eastAsia="Times New Roman" w:hAnsi="Times New Roman" w:cs="Times New Roman"/>
          <w:sz w:val="20"/>
          <w:szCs w:val="20"/>
        </w:rPr>
        <w:t>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</w:t>
      </w:r>
      <w:r w:rsidRPr="00DB47EC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DB47EC">
        <w:rPr>
          <w:rFonts w:ascii="Times New Roman" w:eastAsia="Times New Roman" w:hAnsi="Times New Roman" w:cs="Times New Roman"/>
          <w:sz w:val="20"/>
          <w:szCs w:val="20"/>
        </w:rPr>
        <w:t>лательного сотрудничества.</w:t>
      </w:r>
    </w:p>
    <w:p w:rsidR="00112550" w:rsidRPr="00DB47EC" w:rsidRDefault="00112550" w:rsidP="001125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eastAsia="Times New Roman" w:hAnsi="Times New Roman" w:cs="Times New Roman"/>
          <w:sz w:val="20"/>
          <w:szCs w:val="20"/>
        </w:rPr>
        <w:t>Важнейшим аспектом литературного чтения является формирование навыка чтения и других видов речевой деятельности учащихся.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окружающем мире.</w:t>
      </w:r>
    </w:p>
    <w:p w:rsidR="00112550" w:rsidRPr="00DB47EC" w:rsidRDefault="00112550" w:rsidP="001125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eastAsia="Times New Roman" w:hAnsi="Times New Roman" w:cs="Times New Roman"/>
          <w:sz w:val="20"/>
          <w:szCs w:val="20"/>
        </w:rPr>
        <w:t>В процессе освоения курса у младших школьников повышается уровень коммуникативной культуры: формируются умения составлять диалоги, высказывать со</w:t>
      </w:r>
      <w:r w:rsidRPr="00DB47EC">
        <w:rPr>
          <w:rFonts w:ascii="Times New Roman" w:eastAsia="Times New Roman" w:hAnsi="Times New Roman" w:cs="Times New Roman"/>
          <w:sz w:val="20"/>
          <w:szCs w:val="20"/>
        </w:rPr>
        <w:t>б</w:t>
      </w:r>
      <w:r w:rsidRPr="00DB47EC">
        <w:rPr>
          <w:rFonts w:ascii="Times New Roman" w:eastAsia="Times New Roman" w:hAnsi="Times New Roman" w:cs="Times New Roman"/>
          <w:sz w:val="20"/>
          <w:szCs w:val="20"/>
        </w:rPr>
        <w:t>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</w:t>
      </w:r>
      <w:r w:rsidRPr="00DB47EC">
        <w:rPr>
          <w:rFonts w:ascii="Times New Roman" w:eastAsia="Times New Roman" w:hAnsi="Times New Roman" w:cs="Times New Roman"/>
          <w:sz w:val="20"/>
          <w:szCs w:val="20"/>
        </w:rPr>
        <w:t>б</w:t>
      </w:r>
      <w:r w:rsidRPr="00DB47EC">
        <w:rPr>
          <w:rFonts w:ascii="Times New Roman" w:eastAsia="Times New Roman" w:hAnsi="Times New Roman" w:cs="Times New Roman"/>
          <w:sz w:val="20"/>
          <w:szCs w:val="20"/>
        </w:rPr>
        <w:t>ника, находить информацию в словарях, спра</w:t>
      </w:r>
      <w:r w:rsidRPr="00DB47EC">
        <w:rPr>
          <w:rFonts w:ascii="Times New Roman" w:eastAsia="Times New Roman" w:hAnsi="Times New Roman" w:cs="Times New Roman"/>
          <w:sz w:val="20"/>
          <w:szCs w:val="20"/>
        </w:rPr>
        <w:softHyphen/>
        <w:t>вочниках и энциклопедиях.</w:t>
      </w:r>
    </w:p>
    <w:p w:rsidR="00112550" w:rsidRPr="00DB47EC" w:rsidRDefault="00112550" w:rsidP="001125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eastAsia="Times New Roman" w:hAnsi="Times New Roman" w:cs="Times New Roman"/>
          <w:sz w:val="20"/>
          <w:szCs w:val="20"/>
        </w:rPr>
        <w:t>На уроках литературного чтения формируется читательская компетентность, помогающая младшему школьнику осознать себя грамотным читателем, способным к использованию читательской деятельности для своего самообразования. Грамотный читатель обладает потребностью в постоянном чтении книг, владеет техникой чт</w:t>
      </w:r>
      <w:r w:rsidRPr="00DB47EC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DB47EC">
        <w:rPr>
          <w:rFonts w:ascii="Times New Roman" w:eastAsia="Times New Roman" w:hAnsi="Times New Roman" w:cs="Times New Roman"/>
          <w:sz w:val="20"/>
          <w:szCs w:val="20"/>
        </w:rPr>
        <w:t>ния и приёмами работы с текстом, пониманием прочитанного и прослушанного произведения, знанием книг, умением их самостоятельно выбрать и оценить.</w:t>
      </w:r>
    </w:p>
    <w:p w:rsidR="00112550" w:rsidRPr="00DB47EC" w:rsidRDefault="00112550" w:rsidP="001125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eastAsia="Times New Roman" w:hAnsi="Times New Roman" w:cs="Times New Roman"/>
          <w:sz w:val="20"/>
          <w:szCs w:val="20"/>
        </w:rPr>
        <w:t>Курс литературного чтения пробуждает интерес учащихся к чтению художественных произведений. Внимание начинающего читателя обращается на словесно-образную природу художественного произведения, на отношение автора к героям и окружающему миру, на нравственные проблемы, волнующие писателя. Младшие школь</w:t>
      </w:r>
      <w:r w:rsidRPr="00DB47EC">
        <w:rPr>
          <w:rFonts w:ascii="Times New Roman" w:hAnsi="Times New Roman" w:cs="Times New Roman"/>
          <w:sz w:val="20"/>
          <w:szCs w:val="20"/>
        </w:rPr>
        <w:t>ники учатся чувствовать красоту поэтического слова, ценить образность словесного искусства.</w:t>
      </w:r>
    </w:p>
    <w:p w:rsidR="00112550" w:rsidRPr="00DB47EC" w:rsidRDefault="00112550" w:rsidP="001125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 w:rsidR="00F6557D" w:rsidRDefault="00F6557D" w:rsidP="00240F47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1.Планируемые результаты</w:t>
      </w:r>
    </w:p>
    <w:p w:rsidR="00240F47" w:rsidRDefault="00240F47" w:rsidP="00240F47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Личностные, метапредметные и предметные результаты:</w:t>
      </w:r>
    </w:p>
    <w:p w:rsidR="008D46F0" w:rsidRPr="00DB47EC" w:rsidRDefault="008D46F0" w:rsidP="008D46F0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B47EC">
        <w:rPr>
          <w:rFonts w:ascii="Times New Roman" w:hAnsi="Times New Roman" w:cs="Times New Roman"/>
          <w:i/>
          <w:sz w:val="20"/>
          <w:szCs w:val="20"/>
          <w:u w:val="single"/>
        </w:rPr>
        <w:t>Метапредметные:</w:t>
      </w:r>
    </w:p>
    <w:p w:rsidR="008D46F0" w:rsidRPr="00DB47EC" w:rsidRDefault="008D46F0" w:rsidP="008D46F0">
      <w:pPr>
        <w:numPr>
          <w:ilvl w:val="0"/>
          <w:numId w:val="21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 xml:space="preserve">осознанно читать тексты с целью удовлетворения познавательного интереса, освоения и использования информации. </w:t>
      </w:r>
    </w:p>
    <w:p w:rsidR="008D46F0" w:rsidRPr="00DB47EC" w:rsidRDefault="008D46F0" w:rsidP="008D46F0">
      <w:pPr>
        <w:numPr>
          <w:ilvl w:val="0"/>
          <w:numId w:val="21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элементарными навыками чтения информации, представленной в наглядно-символической форме, приобретут опыт работы с текстами, содержащими рисунки, та</w:t>
      </w:r>
      <w:r w:rsidRPr="00DB47EC">
        <w:rPr>
          <w:rFonts w:ascii="Times New Roman" w:eastAsia="Calibri" w:hAnsi="Times New Roman" w:cs="Times New Roman"/>
          <w:sz w:val="20"/>
          <w:szCs w:val="20"/>
        </w:rPr>
        <w:t>б</w:t>
      </w:r>
      <w:r w:rsidRPr="00DB47EC">
        <w:rPr>
          <w:rFonts w:ascii="Times New Roman" w:eastAsia="Calibri" w:hAnsi="Times New Roman" w:cs="Times New Roman"/>
          <w:sz w:val="20"/>
          <w:szCs w:val="20"/>
        </w:rPr>
        <w:t>лицы, диаграммы, схемы.</w:t>
      </w:r>
    </w:p>
    <w:p w:rsidR="008D46F0" w:rsidRPr="00DB47EC" w:rsidRDefault="008D46F0" w:rsidP="008D46F0">
      <w:pPr>
        <w:numPr>
          <w:ilvl w:val="0"/>
          <w:numId w:val="21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развиты такие читательские действия, как поиск информации, выделение нужной для решения практической или учебной задачи информации, систематизация, с</w:t>
      </w:r>
      <w:r w:rsidRPr="00DB47EC">
        <w:rPr>
          <w:rFonts w:ascii="Times New Roman" w:eastAsia="Calibri" w:hAnsi="Times New Roman" w:cs="Times New Roman"/>
          <w:sz w:val="20"/>
          <w:szCs w:val="20"/>
        </w:rPr>
        <w:t>о</w:t>
      </w:r>
      <w:r w:rsidRPr="00DB47EC">
        <w:rPr>
          <w:rFonts w:ascii="Times New Roman" w:eastAsia="Calibri" w:hAnsi="Times New Roman" w:cs="Times New Roman"/>
          <w:sz w:val="20"/>
          <w:szCs w:val="20"/>
        </w:rPr>
        <w:t xml:space="preserve">поставление, анализ и обобщение имеющихся в тексте идей и информации, интерпретация и преобразование этих идей и информации. </w:t>
      </w:r>
    </w:p>
    <w:p w:rsidR="008D46F0" w:rsidRPr="00DB47EC" w:rsidRDefault="008D46F0" w:rsidP="008D46F0">
      <w:pPr>
        <w:numPr>
          <w:ilvl w:val="0"/>
          <w:numId w:val="21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</w:t>
      </w:r>
      <w:r w:rsidRPr="00DB47EC">
        <w:rPr>
          <w:rFonts w:ascii="Times New Roman" w:eastAsia="Calibri" w:hAnsi="Times New Roman" w:cs="Times New Roman"/>
          <w:sz w:val="20"/>
          <w:szCs w:val="20"/>
        </w:rPr>
        <w:t>о</w:t>
      </w:r>
      <w:r w:rsidRPr="00DB47EC">
        <w:rPr>
          <w:rFonts w:ascii="Times New Roman" w:eastAsia="Calibri" w:hAnsi="Times New Roman" w:cs="Times New Roman"/>
          <w:sz w:val="20"/>
          <w:szCs w:val="20"/>
        </w:rPr>
        <w:t>вания утверждений, а также принятия решений в простых учебных и практических ситуациях.</w:t>
      </w:r>
    </w:p>
    <w:p w:rsidR="008D46F0" w:rsidRPr="00DB47EC" w:rsidRDefault="008D46F0" w:rsidP="008D46F0">
      <w:pPr>
        <w:numPr>
          <w:ilvl w:val="0"/>
          <w:numId w:val="21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пересказывать текст подробно и сжато, устно и письменно;</w:t>
      </w:r>
    </w:p>
    <w:p w:rsidR="008D46F0" w:rsidRPr="00DB47EC" w:rsidRDefault="008D46F0" w:rsidP="008D46F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соотносить факты с общей идеей текста, устанавливать простые связи, не высказанные в тексте напрямую;</w:t>
      </w:r>
    </w:p>
    <w:p w:rsidR="008D46F0" w:rsidRPr="00DB47EC" w:rsidRDefault="008D46F0" w:rsidP="008D46F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формулировать несложные выводы, основываясь на тексте; находить аргументы, подтверждающие вывод;</w:t>
      </w:r>
    </w:p>
    <w:p w:rsidR="008D46F0" w:rsidRPr="00DB47EC" w:rsidRDefault="008D46F0" w:rsidP="008D46F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сопоставлять и обобщать содержащуюся в разных частях текста информацию;</w:t>
      </w:r>
    </w:p>
    <w:p w:rsidR="008D46F0" w:rsidRPr="00DB47EC" w:rsidRDefault="008D46F0" w:rsidP="008D46F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составлять на основании текста небольшое монологическое высказывание, отвечая на поставленный вопрос.</w:t>
      </w:r>
    </w:p>
    <w:p w:rsidR="008D46F0" w:rsidRPr="00DB47EC" w:rsidRDefault="008D46F0" w:rsidP="008D46F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высказывать оценочные суждения и свою точку зрения о прочитанном тексте;</w:t>
      </w:r>
    </w:p>
    <w:p w:rsidR="008D46F0" w:rsidRPr="00DB47EC" w:rsidRDefault="008D46F0" w:rsidP="008D46F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оценивать содержание, языковые особенности и структуру текста; определять место и роль иллюстративного ряда в тексте;</w:t>
      </w:r>
    </w:p>
    <w:p w:rsidR="008D46F0" w:rsidRPr="00DB47EC" w:rsidRDefault="008D46F0" w:rsidP="008D46F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на основе имеющихся знаний, жизненного опыта подвергать сомнению достоверность прочитанного, обнаруживать недостоверность получаемых сведений, проб</w:t>
      </w:r>
      <w:r w:rsidRPr="00DB47EC">
        <w:rPr>
          <w:rFonts w:ascii="Times New Roman" w:eastAsia="Calibri" w:hAnsi="Times New Roman" w:cs="Times New Roman"/>
          <w:sz w:val="20"/>
          <w:szCs w:val="20"/>
        </w:rPr>
        <w:t>е</w:t>
      </w:r>
      <w:r w:rsidRPr="00DB47EC">
        <w:rPr>
          <w:rFonts w:ascii="Times New Roman" w:eastAsia="Calibri" w:hAnsi="Times New Roman" w:cs="Times New Roman"/>
          <w:sz w:val="20"/>
          <w:szCs w:val="20"/>
        </w:rPr>
        <w:t>лы в информации и находить пути восполнения этих пробелов;</w:t>
      </w:r>
    </w:p>
    <w:p w:rsidR="008D46F0" w:rsidRPr="00DB47EC" w:rsidRDefault="008D46F0" w:rsidP="008D46F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B47EC">
        <w:rPr>
          <w:rFonts w:ascii="Times New Roman" w:eastAsia="Calibri" w:hAnsi="Times New Roman" w:cs="Times New Roman"/>
          <w:sz w:val="20"/>
          <w:szCs w:val="20"/>
        </w:rPr>
        <w:t>участвовать в учебном диалоге при обсуждении прочитанного или прослушанного текста.</w:t>
      </w:r>
    </w:p>
    <w:p w:rsidR="008D46F0" w:rsidRPr="00DB47EC" w:rsidRDefault="008D46F0" w:rsidP="008D46F0">
      <w:pPr>
        <w:pStyle w:val="ac"/>
        <w:jc w:val="both"/>
        <w:rPr>
          <w:i/>
          <w:sz w:val="20"/>
          <w:szCs w:val="20"/>
          <w:u w:val="single"/>
        </w:rPr>
      </w:pPr>
    </w:p>
    <w:p w:rsidR="008D46F0" w:rsidRPr="00DB47EC" w:rsidRDefault="008D46F0" w:rsidP="008D46F0">
      <w:pPr>
        <w:pStyle w:val="ac"/>
        <w:jc w:val="both"/>
        <w:rPr>
          <w:i/>
          <w:kern w:val="2"/>
          <w:sz w:val="20"/>
          <w:szCs w:val="20"/>
          <w:u w:val="single"/>
        </w:rPr>
      </w:pPr>
      <w:r w:rsidRPr="00DB47EC">
        <w:rPr>
          <w:i/>
          <w:sz w:val="20"/>
          <w:szCs w:val="20"/>
          <w:u w:val="single"/>
        </w:rPr>
        <w:lastRenderedPageBreak/>
        <w:t>Предметные:</w:t>
      </w:r>
    </w:p>
    <w:p w:rsidR="008D46F0" w:rsidRPr="00DB47EC" w:rsidRDefault="008D46F0" w:rsidP="008D46F0">
      <w:pPr>
        <w:pStyle w:val="ac"/>
        <w:numPr>
          <w:ilvl w:val="0"/>
          <w:numId w:val="20"/>
        </w:numPr>
        <w:ind w:left="0" w:firstLine="426"/>
        <w:jc w:val="both"/>
        <w:rPr>
          <w:kern w:val="2"/>
          <w:sz w:val="20"/>
          <w:szCs w:val="20"/>
        </w:rPr>
      </w:pPr>
      <w:r w:rsidRPr="00DB47EC">
        <w:rPr>
          <w:kern w:val="2"/>
          <w:sz w:val="20"/>
          <w:szCs w:val="20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8D46F0" w:rsidRPr="00DB47EC" w:rsidRDefault="008D46F0" w:rsidP="008D46F0">
      <w:pPr>
        <w:pStyle w:val="ac"/>
        <w:numPr>
          <w:ilvl w:val="0"/>
          <w:numId w:val="20"/>
        </w:numPr>
        <w:ind w:left="0" w:firstLine="426"/>
        <w:jc w:val="both"/>
        <w:rPr>
          <w:kern w:val="2"/>
          <w:sz w:val="20"/>
          <w:szCs w:val="20"/>
        </w:rPr>
      </w:pPr>
      <w:r w:rsidRPr="00DB47EC">
        <w:rPr>
          <w:kern w:val="2"/>
          <w:sz w:val="20"/>
          <w:szCs w:val="20"/>
        </w:rPr>
        <w:t xml:space="preserve">осознание значимости чтения для личного развития; </w:t>
      </w:r>
    </w:p>
    <w:p w:rsidR="008D46F0" w:rsidRPr="00DB47EC" w:rsidRDefault="008D46F0" w:rsidP="008D46F0">
      <w:pPr>
        <w:pStyle w:val="ac"/>
        <w:numPr>
          <w:ilvl w:val="0"/>
          <w:numId w:val="20"/>
        </w:numPr>
        <w:ind w:left="0" w:firstLine="426"/>
        <w:jc w:val="both"/>
        <w:rPr>
          <w:kern w:val="2"/>
          <w:sz w:val="20"/>
          <w:szCs w:val="20"/>
        </w:rPr>
      </w:pPr>
      <w:r w:rsidRPr="00DB47EC">
        <w:rPr>
          <w:kern w:val="2"/>
          <w:sz w:val="20"/>
          <w:szCs w:val="20"/>
        </w:rPr>
        <w:t xml:space="preserve">формирование представлений о мире, российской истории и культуре, первоначальных этических представлений, понятий о добре и зле, нравственности; </w:t>
      </w:r>
    </w:p>
    <w:p w:rsidR="008D46F0" w:rsidRPr="00DB47EC" w:rsidRDefault="008D46F0" w:rsidP="008D46F0">
      <w:pPr>
        <w:pStyle w:val="ac"/>
        <w:numPr>
          <w:ilvl w:val="0"/>
          <w:numId w:val="20"/>
        </w:numPr>
        <w:ind w:left="0" w:firstLine="426"/>
        <w:jc w:val="both"/>
        <w:rPr>
          <w:kern w:val="2"/>
          <w:sz w:val="20"/>
          <w:szCs w:val="20"/>
        </w:rPr>
      </w:pPr>
      <w:r w:rsidRPr="00DB47EC">
        <w:rPr>
          <w:kern w:val="2"/>
          <w:sz w:val="20"/>
          <w:szCs w:val="20"/>
        </w:rPr>
        <w:t>формирование потребности в систематическом чтении;</w:t>
      </w:r>
    </w:p>
    <w:p w:rsidR="008D46F0" w:rsidRPr="00DB47EC" w:rsidRDefault="008D46F0" w:rsidP="008D46F0">
      <w:pPr>
        <w:pStyle w:val="ac"/>
        <w:numPr>
          <w:ilvl w:val="0"/>
          <w:numId w:val="20"/>
        </w:numPr>
        <w:ind w:left="0" w:firstLine="426"/>
        <w:jc w:val="both"/>
        <w:rPr>
          <w:kern w:val="2"/>
          <w:sz w:val="20"/>
          <w:szCs w:val="20"/>
        </w:rPr>
      </w:pPr>
      <w:r w:rsidRPr="00DB47EC">
        <w:rPr>
          <w:kern w:val="2"/>
          <w:sz w:val="20"/>
          <w:szCs w:val="20"/>
        </w:rPr>
        <w:t xml:space="preserve">понимание роли чтения, использование разных видов чтения (ознакомительное, изучающее, выборочное, поисковое); </w:t>
      </w:r>
    </w:p>
    <w:p w:rsidR="008D46F0" w:rsidRPr="00DB47EC" w:rsidRDefault="008D46F0" w:rsidP="008D46F0">
      <w:pPr>
        <w:pStyle w:val="ac"/>
        <w:numPr>
          <w:ilvl w:val="0"/>
          <w:numId w:val="20"/>
        </w:numPr>
        <w:ind w:left="0" w:firstLine="426"/>
        <w:jc w:val="both"/>
        <w:rPr>
          <w:kern w:val="2"/>
          <w:sz w:val="20"/>
          <w:szCs w:val="20"/>
        </w:rPr>
      </w:pPr>
      <w:r w:rsidRPr="00DB47EC">
        <w:rPr>
          <w:kern w:val="2"/>
          <w:sz w:val="20"/>
          <w:szCs w:val="20"/>
        </w:rPr>
        <w:t>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8D46F0" w:rsidRPr="00DB47EC" w:rsidRDefault="008D46F0" w:rsidP="008D46F0">
      <w:pPr>
        <w:pStyle w:val="ac"/>
        <w:numPr>
          <w:ilvl w:val="0"/>
          <w:numId w:val="20"/>
        </w:numPr>
        <w:ind w:left="0" w:firstLine="426"/>
        <w:jc w:val="both"/>
        <w:rPr>
          <w:kern w:val="2"/>
          <w:sz w:val="20"/>
          <w:szCs w:val="20"/>
        </w:rPr>
      </w:pPr>
      <w:r w:rsidRPr="00DB47EC">
        <w:rPr>
          <w:kern w:val="2"/>
          <w:sz w:val="20"/>
          <w:szCs w:val="20"/>
        </w:rPr>
        <w:t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</w:t>
      </w:r>
      <w:r w:rsidRPr="00DB47EC">
        <w:rPr>
          <w:kern w:val="2"/>
          <w:sz w:val="20"/>
          <w:szCs w:val="20"/>
        </w:rPr>
        <w:t>р</w:t>
      </w:r>
      <w:r w:rsidRPr="00DB47EC">
        <w:rPr>
          <w:kern w:val="2"/>
          <w:sz w:val="20"/>
          <w:szCs w:val="20"/>
        </w:rPr>
        <w:t xml:space="preserve">ных литературоведческих понятий; </w:t>
      </w:r>
    </w:p>
    <w:p w:rsidR="008D46F0" w:rsidRPr="00DB47EC" w:rsidRDefault="008D46F0" w:rsidP="008D46F0">
      <w:pPr>
        <w:pStyle w:val="ac"/>
        <w:numPr>
          <w:ilvl w:val="0"/>
          <w:numId w:val="20"/>
        </w:numPr>
        <w:ind w:left="0" w:firstLine="426"/>
        <w:jc w:val="both"/>
        <w:rPr>
          <w:kern w:val="2"/>
          <w:sz w:val="20"/>
          <w:szCs w:val="20"/>
        </w:rPr>
      </w:pPr>
      <w:r w:rsidRPr="00DB47EC">
        <w:rPr>
          <w:kern w:val="2"/>
          <w:sz w:val="20"/>
          <w:szCs w:val="20"/>
        </w:rPr>
        <w:t>умение самостоятельно выбирать интересующую литературу; пользоваться справочными источниками для понимания и получения дополнительной информ</w:t>
      </w:r>
      <w:r w:rsidRPr="00DB47EC">
        <w:rPr>
          <w:kern w:val="2"/>
          <w:sz w:val="20"/>
          <w:szCs w:val="20"/>
        </w:rPr>
        <w:t>а</w:t>
      </w:r>
      <w:r w:rsidRPr="00DB47EC">
        <w:rPr>
          <w:kern w:val="2"/>
          <w:sz w:val="20"/>
          <w:szCs w:val="20"/>
        </w:rPr>
        <w:t xml:space="preserve">ции. </w:t>
      </w:r>
    </w:p>
    <w:p w:rsidR="008D46F0" w:rsidRPr="00DB47EC" w:rsidRDefault="008D46F0" w:rsidP="008D46F0">
      <w:pPr>
        <w:pStyle w:val="ac"/>
        <w:jc w:val="both"/>
        <w:rPr>
          <w:kern w:val="2"/>
          <w:sz w:val="20"/>
          <w:szCs w:val="20"/>
        </w:rPr>
      </w:pPr>
    </w:p>
    <w:p w:rsidR="008D46F0" w:rsidRPr="00DB47EC" w:rsidRDefault="008D46F0" w:rsidP="008D46F0">
      <w:pPr>
        <w:pStyle w:val="ac"/>
        <w:jc w:val="both"/>
        <w:rPr>
          <w:i/>
          <w:color w:val="000000"/>
          <w:sz w:val="20"/>
          <w:szCs w:val="20"/>
          <w:u w:val="single"/>
        </w:rPr>
      </w:pPr>
      <w:r w:rsidRPr="00DB47EC">
        <w:rPr>
          <w:i/>
          <w:color w:val="000000"/>
          <w:sz w:val="20"/>
          <w:szCs w:val="20"/>
          <w:u w:val="single"/>
        </w:rPr>
        <w:t>Личностные результаты</w:t>
      </w:r>
    </w:p>
    <w:p w:rsidR="008D46F0" w:rsidRPr="00DB47EC" w:rsidRDefault="008D46F0" w:rsidP="008D46F0">
      <w:pPr>
        <w:pStyle w:val="ac"/>
        <w:jc w:val="both"/>
        <w:rPr>
          <w:color w:val="000000"/>
          <w:sz w:val="20"/>
          <w:szCs w:val="20"/>
        </w:rPr>
      </w:pPr>
      <w:r w:rsidRPr="00DB47EC">
        <w:rPr>
          <w:color w:val="000000"/>
          <w:sz w:val="20"/>
          <w:szCs w:val="20"/>
        </w:rPr>
        <w:t>— Чувство гордости за свою Родину, российский народ и историю России;</w:t>
      </w:r>
    </w:p>
    <w:p w:rsidR="008D46F0" w:rsidRPr="00DB47EC" w:rsidRDefault="008D46F0" w:rsidP="008D46F0">
      <w:pPr>
        <w:pStyle w:val="ac"/>
        <w:jc w:val="both"/>
        <w:rPr>
          <w:color w:val="000000"/>
          <w:sz w:val="20"/>
          <w:szCs w:val="20"/>
        </w:rPr>
      </w:pPr>
      <w:r w:rsidRPr="00DB47EC">
        <w:rPr>
          <w:color w:val="000000"/>
          <w:sz w:val="20"/>
          <w:szCs w:val="20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8D46F0" w:rsidRPr="00DB47EC" w:rsidRDefault="008D46F0" w:rsidP="008D46F0">
      <w:pPr>
        <w:pStyle w:val="ac"/>
        <w:jc w:val="both"/>
        <w:rPr>
          <w:color w:val="000000"/>
          <w:sz w:val="20"/>
          <w:szCs w:val="20"/>
        </w:rPr>
      </w:pPr>
      <w:r w:rsidRPr="00DB47EC">
        <w:rPr>
          <w:color w:val="000000"/>
          <w:sz w:val="20"/>
          <w:szCs w:val="20"/>
        </w:rPr>
        <w:t>— Целостное восприятие окружающего мира.</w:t>
      </w:r>
    </w:p>
    <w:p w:rsidR="008D46F0" w:rsidRPr="00DB47EC" w:rsidRDefault="008D46F0" w:rsidP="008D46F0">
      <w:pPr>
        <w:pStyle w:val="ac"/>
        <w:jc w:val="both"/>
        <w:rPr>
          <w:color w:val="000000"/>
          <w:sz w:val="20"/>
          <w:szCs w:val="20"/>
        </w:rPr>
      </w:pPr>
      <w:r w:rsidRPr="00DB47EC">
        <w:rPr>
          <w:color w:val="000000"/>
          <w:sz w:val="20"/>
          <w:szCs w:val="20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</w:t>
      </w:r>
      <w:r w:rsidRPr="00DB47EC">
        <w:rPr>
          <w:color w:val="000000"/>
          <w:sz w:val="20"/>
          <w:szCs w:val="20"/>
        </w:rPr>
        <w:t>е</w:t>
      </w:r>
      <w:r w:rsidRPr="00DB47EC">
        <w:rPr>
          <w:color w:val="000000"/>
          <w:sz w:val="20"/>
          <w:szCs w:val="20"/>
        </w:rPr>
        <w:t>ский подход к выполнению заданий.</w:t>
      </w:r>
    </w:p>
    <w:p w:rsidR="008D46F0" w:rsidRPr="00DB47EC" w:rsidRDefault="008D46F0" w:rsidP="008D46F0">
      <w:pPr>
        <w:pStyle w:val="ac"/>
        <w:jc w:val="both"/>
        <w:rPr>
          <w:color w:val="000000"/>
          <w:sz w:val="20"/>
          <w:szCs w:val="20"/>
        </w:rPr>
      </w:pPr>
      <w:r w:rsidRPr="00DB47EC">
        <w:rPr>
          <w:color w:val="000000"/>
          <w:sz w:val="20"/>
          <w:szCs w:val="20"/>
        </w:rPr>
        <w:t>— Рефлексивную самооценку, умение анализировать свои действия и управлять ими.</w:t>
      </w:r>
    </w:p>
    <w:p w:rsidR="008D46F0" w:rsidRPr="00DB47EC" w:rsidRDefault="008D46F0" w:rsidP="008D46F0">
      <w:pPr>
        <w:pStyle w:val="ac"/>
        <w:jc w:val="both"/>
        <w:rPr>
          <w:color w:val="000000"/>
          <w:sz w:val="20"/>
          <w:szCs w:val="20"/>
        </w:rPr>
      </w:pPr>
      <w:r w:rsidRPr="00DB47EC">
        <w:rPr>
          <w:color w:val="000000"/>
          <w:sz w:val="20"/>
          <w:szCs w:val="20"/>
        </w:rPr>
        <w:t> — Навыки сотрудничества со взрослыми и сверстниками.</w:t>
      </w:r>
    </w:p>
    <w:p w:rsidR="00EA6855" w:rsidRPr="00DB47EC" w:rsidRDefault="008D46F0" w:rsidP="00112550">
      <w:pPr>
        <w:pStyle w:val="ac"/>
        <w:jc w:val="both"/>
        <w:rPr>
          <w:color w:val="000000"/>
          <w:sz w:val="20"/>
          <w:szCs w:val="20"/>
        </w:rPr>
      </w:pPr>
      <w:r w:rsidRPr="00DB47EC">
        <w:rPr>
          <w:color w:val="000000"/>
          <w:sz w:val="20"/>
          <w:szCs w:val="20"/>
        </w:rPr>
        <w:t> — Установку на здоровый образ жизни, наличие мотивации к творческому труду, к работе на результат.</w:t>
      </w:r>
    </w:p>
    <w:p w:rsidR="00EA6855" w:rsidRPr="00DB47EC" w:rsidRDefault="00EA6855" w:rsidP="00EA685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EA6855" w:rsidRPr="00DB47EC" w:rsidRDefault="00F6557D" w:rsidP="00760466">
      <w:pPr>
        <w:shd w:val="clear" w:color="auto" w:fill="FFFFFF"/>
        <w:spacing w:line="240" w:lineRule="auto"/>
        <w:ind w:left="6" w:right="6"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A4654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 w:rsidR="00EA6855" w:rsidRPr="00DB47EC">
        <w:rPr>
          <w:rFonts w:ascii="Times New Roman" w:hAnsi="Times New Roman" w:cs="Times New Roman"/>
          <w:b/>
          <w:sz w:val="20"/>
          <w:szCs w:val="20"/>
        </w:rPr>
        <w:t>Содержание курса учебного предмета «Литературное чтение»</w:t>
      </w:r>
    </w:p>
    <w:p w:rsidR="00EC6C37" w:rsidRPr="00DB47EC" w:rsidRDefault="00EA6855" w:rsidP="00EC6C37">
      <w:pPr>
        <w:shd w:val="clear" w:color="auto" w:fill="FFFFFF"/>
        <w:spacing w:line="240" w:lineRule="auto"/>
        <w:ind w:left="6" w:right="6"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При обучении чтению знания детей должны пополниться элементарными сведениями литературоведческого характера: простейшими сведениями об авторе, о теме читаемого произведения, о жанре, особенностях малых фольклорных жанров (загадка, прибаутка, пословица, считалка). Дети получат первоначальные представл</w:t>
      </w:r>
      <w:r w:rsidRPr="00DB47EC">
        <w:rPr>
          <w:rFonts w:ascii="Times New Roman" w:hAnsi="Times New Roman" w:cs="Times New Roman"/>
          <w:sz w:val="20"/>
          <w:szCs w:val="20"/>
        </w:rPr>
        <w:t>е</w:t>
      </w:r>
      <w:r w:rsidRPr="00DB47EC">
        <w:rPr>
          <w:rFonts w:ascii="Times New Roman" w:hAnsi="Times New Roman" w:cs="Times New Roman"/>
          <w:sz w:val="20"/>
          <w:szCs w:val="20"/>
        </w:rPr>
        <w:t>ния об изобразительно-выразительных возможностях языка (о «живописании словом», о метафоре, сравнении, олицетворении, о ритмичности и музыкальности стих</w:t>
      </w:r>
      <w:r w:rsidRPr="00DB47EC">
        <w:rPr>
          <w:rFonts w:ascii="Times New Roman" w:hAnsi="Times New Roman" w:cs="Times New Roman"/>
          <w:sz w:val="20"/>
          <w:szCs w:val="20"/>
        </w:rPr>
        <w:t>о</w:t>
      </w:r>
      <w:r w:rsidRPr="00DB47EC">
        <w:rPr>
          <w:rFonts w:ascii="Times New Roman" w:hAnsi="Times New Roman" w:cs="Times New Roman"/>
          <w:sz w:val="20"/>
          <w:szCs w:val="20"/>
        </w:rPr>
        <w:t>творной речи).На четвёртом году обучения продолжается работа с произведениями фольклора, с бы</w:t>
      </w:r>
      <w:r w:rsidRPr="00DB47EC">
        <w:rPr>
          <w:rFonts w:ascii="Times New Roman" w:hAnsi="Times New Roman" w:cs="Times New Roman"/>
          <w:sz w:val="20"/>
          <w:szCs w:val="20"/>
        </w:rPr>
        <w:softHyphen/>
        <w:t>линами, дети читают отрывки из древнерусских повестей и «Начал</w:t>
      </w:r>
      <w:r w:rsidRPr="00DB47EC">
        <w:rPr>
          <w:rFonts w:ascii="Times New Roman" w:hAnsi="Times New Roman" w:cs="Times New Roman"/>
          <w:sz w:val="20"/>
          <w:szCs w:val="20"/>
        </w:rPr>
        <w:t>ь</w:t>
      </w:r>
      <w:r w:rsidRPr="00DB47EC">
        <w:rPr>
          <w:rFonts w:ascii="Times New Roman" w:hAnsi="Times New Roman" w:cs="Times New Roman"/>
          <w:sz w:val="20"/>
          <w:szCs w:val="20"/>
        </w:rPr>
        <w:t>ной русской летописи», расширяется круг произве</w:t>
      </w:r>
      <w:r w:rsidRPr="00DB47EC">
        <w:rPr>
          <w:rFonts w:ascii="Times New Roman" w:hAnsi="Times New Roman" w:cs="Times New Roman"/>
          <w:sz w:val="20"/>
          <w:szCs w:val="20"/>
        </w:rPr>
        <w:softHyphen/>
        <w:t>дений отечественной, зарубежной классики и современной детской литературы.В содержание курса вошли преимущ</w:t>
      </w:r>
      <w:r w:rsidRPr="00DB47EC">
        <w:rPr>
          <w:rFonts w:ascii="Times New Roman" w:hAnsi="Times New Roman" w:cs="Times New Roman"/>
          <w:sz w:val="20"/>
          <w:szCs w:val="20"/>
        </w:rPr>
        <w:t>е</w:t>
      </w:r>
      <w:r w:rsidRPr="00DB47EC">
        <w:rPr>
          <w:rFonts w:ascii="Times New Roman" w:hAnsi="Times New Roman" w:cs="Times New Roman"/>
          <w:sz w:val="20"/>
          <w:szCs w:val="20"/>
        </w:rPr>
        <w:t>ственно художественные тексты – произведения словесного искусства, т.к. именно они  раскрывают перед учащимися богатство окружающего мира и человеческих о</w:t>
      </w:r>
      <w:r w:rsidRPr="00DB47EC">
        <w:rPr>
          <w:rFonts w:ascii="Times New Roman" w:hAnsi="Times New Roman" w:cs="Times New Roman"/>
          <w:sz w:val="20"/>
          <w:szCs w:val="20"/>
        </w:rPr>
        <w:t>т</w:t>
      </w:r>
      <w:r w:rsidRPr="00DB47EC">
        <w:rPr>
          <w:rFonts w:ascii="Times New Roman" w:hAnsi="Times New Roman" w:cs="Times New Roman"/>
          <w:sz w:val="20"/>
          <w:szCs w:val="20"/>
        </w:rPr>
        <w:t>ношений, рождают чувство гармонии, красоты, учат понимать прекрасное в жизни, формируют в ребенке собственное отношение к действительности.</w:t>
      </w:r>
    </w:p>
    <w:p w:rsidR="00EA6855" w:rsidRPr="00DB47EC" w:rsidRDefault="00EA6855" w:rsidP="0034233A">
      <w:pPr>
        <w:shd w:val="clear" w:color="auto" w:fill="FFFFFF"/>
        <w:spacing w:line="240" w:lineRule="auto"/>
        <w:ind w:left="6" w:right="6"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>Распредел</w:t>
      </w:r>
      <w:r w:rsidR="00AA7B5A" w:rsidRPr="00DB47EC">
        <w:rPr>
          <w:rFonts w:ascii="Times New Roman" w:hAnsi="Times New Roman" w:cs="Times New Roman"/>
          <w:b/>
          <w:sz w:val="20"/>
          <w:szCs w:val="20"/>
        </w:rPr>
        <w:t>ение изучения тем программы (136 часов</w:t>
      </w:r>
      <w:r w:rsidRPr="00DB47EC">
        <w:rPr>
          <w:rFonts w:ascii="Times New Roman" w:hAnsi="Times New Roman" w:cs="Times New Roman"/>
          <w:b/>
          <w:sz w:val="20"/>
          <w:szCs w:val="20"/>
        </w:rPr>
        <w:t>)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>Самое великое чудо на свете (1 ч)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Читателю. Р. Сеф</w:t>
      </w:r>
    </w:p>
    <w:p w:rsidR="00AA7B5A" w:rsidRPr="00DB47EC" w:rsidRDefault="00240F47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Устное народное творчество (12</w:t>
      </w:r>
      <w:r w:rsidR="00AA7B5A" w:rsidRPr="00DB47EC">
        <w:rPr>
          <w:rFonts w:ascii="Times New Roman" w:hAnsi="Times New Roman" w:cs="Times New Roman"/>
          <w:b/>
          <w:sz w:val="20"/>
          <w:szCs w:val="20"/>
        </w:rPr>
        <w:t xml:space="preserve"> ч) 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lastRenderedPageBreak/>
        <w:t xml:space="preserve">Русские народные песни, потешки и прибаутки, считалки, небылицы и перевертыши, загадки, пословицы и поговорки. 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 xml:space="preserve">Сказки о животных, бытовые и волшебные («Сказка по лесу идет...»Ю. Мориц, «Петушок и бобовое зернышко», «У страха глаза велики», «Лиса и тетерев», «Лиса и журавль», «Каша из топора», «Гуси-лебеди»). 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 xml:space="preserve"> Люблю природу русскую. Осень (7 ч)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Ф. Тютчев. «Есть в осени первоначальной...», К. Бальмонт. «Поспевает брусника», А. Плещеев. «Осень наступила...», А. Фет. «Ласточки пропали...», А. То</w:t>
      </w:r>
      <w:r w:rsidRPr="00DB47EC">
        <w:rPr>
          <w:rFonts w:ascii="Times New Roman" w:hAnsi="Times New Roman" w:cs="Times New Roman"/>
          <w:sz w:val="20"/>
          <w:szCs w:val="20"/>
        </w:rPr>
        <w:t>л</w:t>
      </w:r>
      <w:r w:rsidRPr="00DB47EC">
        <w:rPr>
          <w:rFonts w:ascii="Times New Roman" w:hAnsi="Times New Roman" w:cs="Times New Roman"/>
          <w:sz w:val="20"/>
          <w:szCs w:val="20"/>
        </w:rPr>
        <w:t xml:space="preserve">стой. «Осень. Обсыпается весь наш бедный сад...», С. Есенин. «Закружилась листва золотая...», В. Брюсов. «Сухие листья», И. Токмакова. «Опустел скворечник...», В. Берестов. «Хитрые грибы», «Грибы» (из энциклопедии), М. Пришвин. «Осеннее утро». </w:t>
      </w:r>
    </w:p>
    <w:p w:rsidR="00AA7B5A" w:rsidRPr="00DB47EC" w:rsidRDefault="00240F47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Русские писатели (16</w:t>
      </w:r>
      <w:r w:rsidR="00AA7B5A" w:rsidRPr="00DB47EC">
        <w:rPr>
          <w:rFonts w:ascii="Times New Roman" w:hAnsi="Times New Roman" w:cs="Times New Roman"/>
          <w:b/>
          <w:sz w:val="20"/>
          <w:szCs w:val="20"/>
        </w:rPr>
        <w:t xml:space="preserve"> ч) 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А. Пушкин. «У лукоморья дуб зеленый...», «Вот север тучи нагоняя», «Зима!.. Крестьянин, торжествуя...», «Сказка о рыбаке и рыбке» ,И. Крылов. «Лебедь, Щука и Рак», «Стрекоза и Муравей».Л. Толстой. «Старый дед и внучек»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>О братьях наших меньших (10 ч)</w:t>
      </w:r>
    </w:p>
    <w:p w:rsidR="00AA7B5A" w:rsidRPr="00DB47EC" w:rsidRDefault="00AA7B5A" w:rsidP="00EC6C37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 xml:space="preserve">Б. Заходер. «Плачет киска в коридоре...», И. Пивоварова. «Жила-была собака...», В. Берестов. «Кошкин дом», М. Пришвин. «Ребята и утята», Е. Чарушин. «Страшный рассказ», Б. Житков. «Храбрый утенок». 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>Из детских журналов (9 ч)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 xml:space="preserve">1. Д. Хармс. «Игра», «Вы знаете?..»; 2. Д. Хармс, С. Маршак. «Веселые чижи»; 3. Д. Хармс. «Что это было?»; 4. Н. Гернет, Д. Хармс. «Очень-очень вкусный пирог»; 5. Ю. Владимиров. «Чудаки»; 6. А. Введенский. «Ученый Петя». 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 xml:space="preserve">  Люблю природу русскую. Зима (10 ч)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И. Бунин. «Зимним холодом...», К. Бальмонт. «Светло-пушистая...», Я. Аким. «Утром кот...», Ф. Тютчев. «Чародейкою Зимою...», С. Есенин. «Поет зима – а</w:t>
      </w:r>
      <w:r w:rsidRPr="00DB47EC">
        <w:rPr>
          <w:rFonts w:ascii="Times New Roman" w:hAnsi="Times New Roman" w:cs="Times New Roman"/>
          <w:sz w:val="20"/>
          <w:szCs w:val="20"/>
        </w:rPr>
        <w:t>у</w:t>
      </w:r>
      <w:r w:rsidRPr="00DB47EC">
        <w:rPr>
          <w:rFonts w:ascii="Times New Roman" w:hAnsi="Times New Roman" w:cs="Times New Roman"/>
          <w:sz w:val="20"/>
          <w:szCs w:val="20"/>
        </w:rPr>
        <w:t>кает...», «Береза».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>Писатели – детям (23 ч)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Произведения о детях, о природе:  К. И. Чуковский («Путаница», «Радость»), С. Я. Маршак («Кот и лодыри»), С. В. Михалков («Мой секрет», «Сила в</w:t>
      </w:r>
      <w:r w:rsidRPr="00DB47EC">
        <w:rPr>
          <w:rFonts w:ascii="Times New Roman" w:hAnsi="Times New Roman" w:cs="Times New Roman"/>
          <w:sz w:val="20"/>
          <w:szCs w:val="20"/>
        </w:rPr>
        <w:t>о</w:t>
      </w:r>
      <w:r w:rsidRPr="00DB47EC">
        <w:rPr>
          <w:rFonts w:ascii="Times New Roman" w:hAnsi="Times New Roman" w:cs="Times New Roman"/>
          <w:sz w:val="20"/>
          <w:szCs w:val="20"/>
        </w:rPr>
        <w:t>ли».«Мой щенок»), А. Л. Барто («Веревочка», «Мы не заметили жука...», «В школу», «Вовка – добрая душа»), Н. Н. Носов («Затейники», «Живая шляпа»).</w:t>
      </w:r>
    </w:p>
    <w:p w:rsidR="00EC6C37" w:rsidRPr="00DB47EC" w:rsidRDefault="00AA7B5A" w:rsidP="00EC6C37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 xml:space="preserve"> Я и мои друзья (10 ч)</w:t>
      </w:r>
    </w:p>
    <w:p w:rsidR="00AA7B5A" w:rsidRPr="00DB47EC" w:rsidRDefault="00AA7B5A" w:rsidP="00EC6C37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В. Берестов. «За игрой», Э. Мошковская. «Я ушел в свою обиду...», В. Берестов. «Гляжу с высоты...», В. Лунин. «Я и Вовка», Н. Булгаков. «Анна, не грусти!», Ю. Ермолаев. «Два пирожных», В. Осеева. «Хорошее».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>Люблю природу русскую. Весна (8 ч)</w:t>
      </w:r>
    </w:p>
    <w:p w:rsidR="00EC6C37" w:rsidRPr="00DB47EC" w:rsidRDefault="00AA7B5A" w:rsidP="00E76632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lastRenderedPageBreak/>
        <w:t>Ф. Тютчев. «Зима недаром злится», «Весенние воды»; А. Плещеев. «Весна», «Сельская песенка»; А. Блок. «На лугу»; С. Маршак. «Снег теперь уже не тот»; И. Бунин. «Матери»; А. Плещеев. «В бурю»; Е. Благинина. «Посидим в тишине»; Э. Мошковская. «Я маму мою обидел».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>И в шутку, и всерьез (12 ч)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1. Б. Заходер. «Товарищам детям», «Что красивей всего?», «Песенки Винни Пуха»; 2. Э. Успенский. «Чебурашка», «Если был бы я девчонкой...», «Над нашей квартирой», «Память»; 3. В. Берестов. «Знакомый», «Путешественники», «Кисточка»; 4. И. Токмакова. «Плим», «В чудной стране» 5. Г. Остер. «Будем знакомы».</w:t>
      </w:r>
    </w:p>
    <w:p w:rsidR="00AA7B5A" w:rsidRPr="00DB47EC" w:rsidRDefault="00AA7B5A" w:rsidP="00AA7B5A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t xml:space="preserve">Литература зарубежных стран (18 ч) </w:t>
      </w:r>
    </w:p>
    <w:p w:rsidR="00EC6C37" w:rsidRPr="00DB47EC" w:rsidRDefault="00AA7B5A" w:rsidP="00EC6C37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Детский фольклор стран Западной Европы и Америки, произведения зарубежных классиков («Бульдог по кличке Дог», «Перчатки», «Храбрецы», «Сюзон и мотылек», «Знают мамы, знают дети»). Сказки Ш. Перро («Кот в сапогах», «Красная Шапочка»), Г. X . Андерсена («Принцесса на горошине»), Э. Хогарт («Мафии и паук»).</w:t>
      </w:r>
    </w:p>
    <w:p w:rsidR="00E76632" w:rsidRPr="00DB47EC" w:rsidRDefault="00E76632" w:rsidP="008D46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12550" w:rsidRPr="00DB47EC" w:rsidRDefault="00112550">
      <w:pPr>
        <w:rPr>
          <w:rFonts w:ascii="Times New Roman" w:hAnsi="Times New Roman" w:cs="Times New Roman"/>
          <w:b/>
          <w:sz w:val="20"/>
          <w:szCs w:val="20"/>
        </w:rPr>
      </w:pPr>
      <w:r w:rsidRPr="00DB47EC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8662C4" w:rsidRPr="00DB47EC" w:rsidRDefault="00F6557D" w:rsidP="008D46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3.</w:t>
      </w:r>
      <w:r w:rsidR="006F3A91" w:rsidRPr="00DB47EC">
        <w:rPr>
          <w:rFonts w:ascii="Times New Roman" w:hAnsi="Times New Roman" w:cs="Times New Roman"/>
          <w:b/>
          <w:sz w:val="20"/>
          <w:szCs w:val="20"/>
        </w:rPr>
        <w:t xml:space="preserve">Календарно – тематическое планированиепо </w:t>
      </w:r>
      <w:r w:rsidR="006F3A91" w:rsidRPr="00DB47EC">
        <w:rPr>
          <w:rFonts w:ascii="Times New Roman" w:hAnsi="Times New Roman" w:cs="Times New Roman"/>
          <w:b/>
          <w:sz w:val="20"/>
          <w:szCs w:val="20"/>
          <w:u w:val="single"/>
        </w:rPr>
        <w:t xml:space="preserve"> литературному чтению</w:t>
      </w:r>
      <w:r w:rsidR="00E76632" w:rsidRPr="00DB47EC">
        <w:rPr>
          <w:rFonts w:ascii="Times New Roman" w:hAnsi="Times New Roman" w:cs="Times New Roman"/>
          <w:b/>
          <w:sz w:val="20"/>
          <w:szCs w:val="20"/>
          <w:u w:val="single"/>
        </w:rPr>
        <w:t xml:space="preserve"> 2 класс</w:t>
      </w:r>
    </w:p>
    <w:tbl>
      <w:tblPr>
        <w:tblW w:w="497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4"/>
        <w:gridCol w:w="1879"/>
        <w:gridCol w:w="6"/>
        <w:gridCol w:w="664"/>
        <w:gridCol w:w="2026"/>
        <w:gridCol w:w="1064"/>
        <w:gridCol w:w="2190"/>
        <w:gridCol w:w="6"/>
        <w:gridCol w:w="2658"/>
        <w:gridCol w:w="6"/>
        <w:gridCol w:w="2017"/>
        <w:gridCol w:w="761"/>
        <w:gridCol w:w="753"/>
        <w:gridCol w:w="6"/>
      </w:tblGrid>
      <w:tr w:rsidR="00D85353" w:rsidRPr="00DB47EC" w:rsidTr="00920256">
        <w:trPr>
          <w:trHeight w:val="765"/>
        </w:trPr>
        <w:tc>
          <w:tcPr>
            <w:tcW w:w="226" w:type="pct"/>
            <w:vMerge w:val="restart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9" w:type="pct"/>
            <w:vMerge w:val="restart"/>
          </w:tcPr>
          <w:p w:rsidR="00D85353" w:rsidRPr="00DB47EC" w:rsidRDefault="00D85353" w:rsidP="00F96DB1">
            <w:pPr>
              <w:pStyle w:val="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Содержание</w:t>
            </w:r>
          </w:p>
        </w:tc>
        <w:tc>
          <w:tcPr>
            <w:tcW w:w="228" w:type="pct"/>
            <w:gridSpan w:val="2"/>
            <w:vMerge w:val="restart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сов</w:t>
            </w:r>
          </w:p>
        </w:tc>
        <w:tc>
          <w:tcPr>
            <w:tcW w:w="689" w:type="pct"/>
            <w:vMerge w:val="restart"/>
          </w:tcPr>
          <w:p w:rsidR="00D85353" w:rsidRPr="00DB47EC" w:rsidRDefault="00D85353" w:rsidP="00737A2C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Цель </w:t>
            </w:r>
          </w:p>
        </w:tc>
        <w:tc>
          <w:tcPr>
            <w:tcW w:w="362" w:type="pct"/>
            <w:vMerge w:val="restart"/>
          </w:tcPr>
          <w:p w:rsidR="00D85353" w:rsidRPr="00DB47EC" w:rsidRDefault="00D85353" w:rsidP="00737A2C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Осно</w:t>
            </w: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ные п</w:t>
            </w: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нятия</w:t>
            </w:r>
          </w:p>
        </w:tc>
        <w:tc>
          <w:tcPr>
            <w:tcW w:w="2339" w:type="pct"/>
            <w:gridSpan w:val="5"/>
          </w:tcPr>
          <w:p w:rsidR="00D85353" w:rsidRPr="00DB47EC" w:rsidRDefault="00D85353" w:rsidP="00737A2C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517" w:type="pct"/>
            <w:gridSpan w:val="3"/>
          </w:tcPr>
          <w:p w:rsidR="00D85353" w:rsidRPr="00DB47EC" w:rsidRDefault="00D85353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Дата </w:t>
            </w:r>
          </w:p>
        </w:tc>
      </w:tr>
      <w:tr w:rsidR="00D85353" w:rsidRPr="00DB47EC" w:rsidTr="00920256">
        <w:trPr>
          <w:trHeight w:val="462"/>
        </w:trPr>
        <w:tc>
          <w:tcPr>
            <w:tcW w:w="226" w:type="pct"/>
            <w:vMerge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9" w:type="pct"/>
            <w:vMerge/>
          </w:tcPr>
          <w:p w:rsidR="00D85353" w:rsidRPr="00DB47EC" w:rsidRDefault="00D85353" w:rsidP="00F96DB1">
            <w:pPr>
              <w:pStyle w:val="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vMerge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9" w:type="pct"/>
            <w:vMerge/>
          </w:tcPr>
          <w:p w:rsidR="00D85353" w:rsidRPr="00DB47EC" w:rsidRDefault="00D85353" w:rsidP="00F96DB1">
            <w:pPr>
              <w:pStyle w:val="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2" w:type="pct"/>
            <w:vMerge/>
          </w:tcPr>
          <w:p w:rsidR="00D85353" w:rsidRPr="00DB47EC" w:rsidRDefault="00D85353" w:rsidP="00F96DB1">
            <w:pPr>
              <w:pStyle w:val="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47" w:type="pct"/>
            <w:gridSpan w:val="2"/>
          </w:tcPr>
          <w:p w:rsidR="00D85353" w:rsidRPr="00DB47EC" w:rsidRDefault="00D85353" w:rsidP="00737A2C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Предметные резул</w:t>
            </w: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ь</w:t>
            </w: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таты</w:t>
            </w:r>
          </w:p>
        </w:tc>
        <w:tc>
          <w:tcPr>
            <w:tcW w:w="904" w:type="pct"/>
          </w:tcPr>
          <w:p w:rsidR="00D85353" w:rsidRPr="00DB47EC" w:rsidRDefault="00D85353" w:rsidP="00737A2C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Метапредметные резул</w:t>
            </w: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ь</w:t>
            </w: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таты</w:t>
            </w:r>
          </w:p>
        </w:tc>
        <w:tc>
          <w:tcPr>
            <w:tcW w:w="688" w:type="pct"/>
            <w:gridSpan w:val="2"/>
          </w:tcPr>
          <w:p w:rsidR="00D85353" w:rsidRPr="00DB47EC" w:rsidRDefault="00D85353" w:rsidP="00737A2C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Личностные р</w:t>
            </w: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зультаты</w:t>
            </w:r>
          </w:p>
        </w:tc>
        <w:tc>
          <w:tcPr>
            <w:tcW w:w="259" w:type="pct"/>
          </w:tcPr>
          <w:p w:rsidR="00D85353" w:rsidRPr="00DB47EC" w:rsidRDefault="00D85353" w:rsidP="00737A2C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258" w:type="pct"/>
            <w:gridSpan w:val="2"/>
          </w:tcPr>
          <w:p w:rsidR="00D85353" w:rsidRPr="00DB47EC" w:rsidRDefault="00D85353" w:rsidP="00737A2C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факт</w:t>
            </w:r>
          </w:p>
        </w:tc>
      </w:tr>
      <w:tr w:rsidR="00D85353" w:rsidRPr="00DB47EC" w:rsidTr="00920256">
        <w:trPr>
          <w:gridAfter w:val="1"/>
          <w:wAfter w:w="2" w:type="pct"/>
        </w:trPr>
        <w:tc>
          <w:tcPr>
            <w:tcW w:w="4483" w:type="pct"/>
            <w:gridSpan w:val="11"/>
          </w:tcPr>
          <w:p w:rsidR="00D85353" w:rsidRPr="00DB47EC" w:rsidRDefault="00D85353" w:rsidP="00DB47E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Самое великое чудо на свете 1</w:t>
            </w:r>
          </w:p>
        </w:tc>
        <w:tc>
          <w:tcPr>
            <w:tcW w:w="259" w:type="pct"/>
          </w:tcPr>
          <w:p w:rsidR="00D85353" w:rsidRPr="00DB47EC" w:rsidRDefault="00D85353" w:rsidP="00737A2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" w:type="pct"/>
          </w:tcPr>
          <w:p w:rsidR="00D85353" w:rsidRPr="00DB47EC" w:rsidRDefault="00D85353" w:rsidP="00737A2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5353" w:rsidRPr="00DB47EC" w:rsidTr="00920256"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9" w:type="pct"/>
          </w:tcPr>
          <w:p w:rsidR="00D85353" w:rsidRPr="00DB47EC" w:rsidRDefault="00455526" w:rsidP="00DB47E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Знакомство с учебником.</w:t>
            </w:r>
            <w:r w:rsidR="005B38A1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 Самое великое чудо на свете.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Повторить правила обращения с книг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ми, составление ра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сказа по картинке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Ориентироваться в учебнике, уметь пол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зоваться оглавлением, словарем</w:t>
            </w: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Использовать модели и схемы для решения уче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задач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ли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ного дальнейшего развития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rPr>
          <w:gridAfter w:val="1"/>
          <w:wAfter w:w="2" w:type="pct"/>
        </w:trPr>
        <w:tc>
          <w:tcPr>
            <w:tcW w:w="4483" w:type="pct"/>
            <w:gridSpan w:val="11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Устное народное творчество 1</w:t>
            </w:r>
            <w:r w:rsidR="00240F4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9" w:type="pct"/>
          </w:tcPr>
          <w:p w:rsidR="00D85353" w:rsidRPr="00DB47EC" w:rsidRDefault="00D8535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D85353" w:rsidRPr="00DB47EC" w:rsidRDefault="00D8535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rPr>
          <w:trHeight w:val="935"/>
        </w:trPr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9" w:type="pct"/>
          </w:tcPr>
          <w:p w:rsidR="00D85353" w:rsidRPr="00DB47EC" w:rsidRDefault="003A4654" w:rsidP="005B38A1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Знакомство с жа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</w:t>
            </w:r>
            <w:r w:rsidR="0092025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рами устного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творчества.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>Р. Сеф «Читателю»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ру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скими народными песнями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Русская народная песня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Читать, выражая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строение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находить созву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ные окончания в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сте</w:t>
            </w: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Знакомство с кул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турно-историческим наследием России.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9" w:type="pct"/>
          </w:tcPr>
          <w:p w:rsidR="00D85353" w:rsidRPr="00DB47EC" w:rsidRDefault="00D8535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Потешки, приб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утки, считалки, небылицы</w:t>
            </w:r>
            <w:r w:rsidR="004C748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– малые жанры устного народного творч</w:t>
            </w:r>
            <w:r w:rsidR="004C7488">
              <w:rPr>
                <w:rFonts w:ascii="Times New Roman" w:eastAsia="Arial Unicode MS" w:hAnsi="Times New Roman" w:cs="Times New Roman"/>
                <w:sz w:val="20"/>
                <w:szCs w:val="20"/>
              </w:rPr>
              <w:t>е</w:t>
            </w:r>
            <w:r w:rsidR="004C7488">
              <w:rPr>
                <w:rFonts w:ascii="Times New Roman" w:eastAsia="Arial Unicode MS" w:hAnsi="Times New Roman" w:cs="Times New Roman"/>
                <w:sz w:val="20"/>
                <w:szCs w:val="20"/>
              </w:rPr>
              <w:t>ства.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Устное н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>родное творчество.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D85353" w:rsidRPr="00DB47EC" w:rsidRDefault="00D85353" w:rsidP="00DB47EC">
            <w:pPr>
              <w:keepNext/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м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лыми жанрами фольклора, учить различать малые и большие жанры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лор, жа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ры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Находить различия в потешках и прибау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ках, сходных по теме, отличать их от неб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лиц</w:t>
            </w: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9" w:type="pct"/>
          </w:tcPr>
          <w:p w:rsidR="00D85353" w:rsidRPr="00DB47EC" w:rsidRDefault="004C7488" w:rsidP="005B38A1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Жанры устного народного творч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ства: з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>агадки. Ру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>с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>ские народные песни.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D85353" w:rsidRPr="00DB47EC" w:rsidRDefault="00D85353" w:rsidP="00DB47EC">
            <w:pPr>
              <w:keepNext/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м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лыми жанрами фольклора, прив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вать интерес к ус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ному народному творчеству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лор, жа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ры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Находить различия в пословицах и пог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ворках, объяснять смысл пословиц, заг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док</w:t>
            </w: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BE209A">
        <w:trPr>
          <w:trHeight w:val="717"/>
        </w:trPr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9" w:type="pct"/>
          </w:tcPr>
          <w:p w:rsidR="00D85353" w:rsidRPr="00DB47EC" w:rsidRDefault="00D85353" w:rsidP="005B38A1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Ю.П.Мориц «Сказка по лесу идет»</w:t>
            </w:r>
            <w:r w:rsidR="004C748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.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Знакомство со сказками. </w:t>
            </w:r>
            <w:r w:rsidR="00920256"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="00920256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="0092025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тешки, прибаутки, </w:t>
            </w:r>
            <w:r w:rsidR="00920256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считалки, небыл</w:t>
            </w:r>
            <w:r w:rsidR="00920256">
              <w:rPr>
                <w:rFonts w:ascii="Times New Roman" w:eastAsia="Arial Unicode MS" w:hAnsi="Times New Roman" w:cs="Times New Roman"/>
                <w:sz w:val="20"/>
                <w:szCs w:val="20"/>
              </w:rPr>
              <w:t>и</w:t>
            </w:r>
            <w:r w:rsidR="00920256">
              <w:rPr>
                <w:rFonts w:ascii="Times New Roman" w:eastAsia="Arial Unicode MS" w:hAnsi="Times New Roman" w:cs="Times New Roman"/>
                <w:sz w:val="20"/>
                <w:szCs w:val="20"/>
              </w:rPr>
              <w:t>цы.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Познакомить с жа</w:t>
            </w: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ром народной сказки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сказка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вслух, прид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мывать свои сказо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ные сюжеты</w:t>
            </w: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ходимой информации для выполнения учебных зад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639" w:type="pct"/>
          </w:tcPr>
          <w:p w:rsidR="00D85353" w:rsidRPr="00DB47EC" w:rsidRDefault="00D8535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Русская народная сказка «Петушок и бобовое зерны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ш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ко»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Загадки, п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>словицы, погово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>р</w:t>
            </w:r>
            <w:r w:rsidR="005B38A1">
              <w:rPr>
                <w:rFonts w:ascii="Times New Roman" w:eastAsia="Arial Unicode MS" w:hAnsi="Times New Roman" w:cs="Times New Roman"/>
                <w:sz w:val="20"/>
                <w:szCs w:val="20"/>
              </w:rPr>
              <w:t>ки.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Учить определять в тексте основную мысль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Основная мысль, ключ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вые слова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по ролям. Ра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сказывать сказку, 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пользуя иллюстрации</w:t>
            </w: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Характеризовать героев сказки  .Составлять план сказки, пересказывать по составленному плану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  как средстве позн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ния мира и самого себя 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 Русская народная сказка «Лиса и тет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рев».</w:t>
            </w:r>
            <w:r w:rsidR="005B38A1"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Ю.П.Мориц «Сказка по лесу идет»</w:t>
            </w:r>
          </w:p>
          <w:p w:rsidR="00D85353" w:rsidRPr="00DB47EC" w:rsidRDefault="00D8535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Учить определять в тексте основную мысль, делить текст на части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Основная мысль, ключ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вые слова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Читать, передавая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строение героев, х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рактеризовать героев</w:t>
            </w: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ходимой информации для выполнения учебных зад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9" w:type="pct"/>
          </w:tcPr>
          <w:p w:rsidR="00D85353" w:rsidRPr="00DB47EC" w:rsidRDefault="005B38A1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Русская народная сказка «Петушок и бобовое зерны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ш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Учить определять в тексте основную мысль, отвечать на вопросы по тексту.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Основная мысль, ключ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вые слова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Характеризовать гер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ев сказки  .Составлять план сказки, переск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зывать по составле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ному плану</w:t>
            </w:r>
          </w:p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вание в устной форме.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9" w:type="pct"/>
          </w:tcPr>
          <w:p w:rsidR="00D85353" w:rsidRPr="00DB47EC" w:rsidRDefault="00D85353" w:rsidP="005B38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Русская</w:t>
            </w:r>
            <w:r w:rsidR="005B38A1">
              <w:rPr>
                <w:rFonts w:ascii="Times New Roman" w:hAnsi="Times New Roman" w:cs="Times New Roman"/>
                <w:sz w:val="20"/>
                <w:szCs w:val="20"/>
              </w:rPr>
              <w:t xml:space="preserve"> народная сказка «Лиса и тетерев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B38A1">
              <w:rPr>
                <w:rFonts w:ascii="Times New Roman" w:hAnsi="Times New Roman" w:cs="Times New Roman"/>
                <w:sz w:val="20"/>
                <w:szCs w:val="20"/>
              </w:rPr>
              <w:t>Проверка техники чтения.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Учить определять в тексте основную мысль, отвечать на вопросы по тексту.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Основная мысль, ключ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вые слова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Характеризовать гер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ев сказки. Составлять план сказки, переск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зывать по составле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ному плану</w:t>
            </w:r>
          </w:p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rPr>
          <w:trHeight w:val="170"/>
        </w:trPr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9" w:type="pct"/>
          </w:tcPr>
          <w:p w:rsidR="00D85353" w:rsidRPr="00DB47EC" w:rsidRDefault="005B38A1" w:rsidP="005B38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Русская народная сказка «У страха глаза вел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ки»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Р.</w:t>
            </w:r>
            <w:r w:rsidR="00D85353" w:rsidRPr="00DB47EC">
              <w:rPr>
                <w:rFonts w:ascii="Times New Roman" w:hAnsi="Times New Roman" w:cs="Times New Roman"/>
                <w:sz w:val="20"/>
                <w:szCs w:val="20"/>
              </w:rPr>
              <w:t>усская н</w:t>
            </w:r>
            <w:r w:rsidR="00D85353"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85353" w:rsidRPr="00DB47EC">
              <w:rPr>
                <w:rFonts w:ascii="Times New Roman" w:hAnsi="Times New Roman" w:cs="Times New Roman"/>
                <w:sz w:val="20"/>
                <w:szCs w:val="20"/>
              </w:rPr>
              <w:t>родная сказка «Каша из топора»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vAlign w:val="center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Учить определять в тексте основную мысль, анализир</w:t>
            </w: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вать текст</w:t>
            </w:r>
          </w:p>
        </w:tc>
        <w:tc>
          <w:tcPr>
            <w:tcW w:w="362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Основная мысль, ключ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вые сл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ва, быт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ска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Характеризовать гер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ев сказки  .Составлять план</w:t>
            </w:r>
          </w:p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сказки, пересказывать по составленному плану</w:t>
            </w: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9" w:type="pct"/>
          </w:tcPr>
          <w:p w:rsidR="00D85353" w:rsidRPr="00DB47EC" w:rsidRDefault="005F2FA2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Чтение по ролям.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народная сказка «Лиса и журавль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Учить отвечать на </w:t>
            </w: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вопросы по тексту, анализировать текст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Основная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мысль, ключ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вые сл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ва, быт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ска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Характеризовать гер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ев сказки  .Составлять план сказки, переск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зывать по составле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ному плану</w:t>
            </w: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639" w:type="pct"/>
          </w:tcPr>
          <w:p w:rsidR="00D85353" w:rsidRPr="00DB47EC" w:rsidRDefault="005F2FA2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выр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зительностью </w:t>
            </w:r>
            <w:r w:rsidR="00920256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r w:rsidR="0092025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2025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Р.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усская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родная сказка «Каша из топора»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Учить отвечать на вопросы по тексту, анализировать текст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Основная мысль, ключ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вые сл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ва, 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Характеризовать гер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ев сказки. Соотносить пословицы со сказк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53" w:rsidRPr="00DB47EC" w:rsidTr="00920256">
        <w:tc>
          <w:tcPr>
            <w:tcW w:w="226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9" w:type="pct"/>
          </w:tcPr>
          <w:p w:rsidR="00D85353" w:rsidRPr="00DB47EC" w:rsidRDefault="005B38A1" w:rsidP="005F2F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Знакомство с во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шебной ска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кой.</w:t>
            </w: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Русская н</w:t>
            </w: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родная сказка «Г</w:t>
            </w: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</w:t>
            </w: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си-лебеди»</w:t>
            </w:r>
          </w:p>
        </w:tc>
        <w:tc>
          <w:tcPr>
            <w:tcW w:w="228" w:type="pct"/>
            <w:gridSpan w:val="2"/>
          </w:tcPr>
          <w:p w:rsidR="00D85353" w:rsidRPr="00DB47EC" w:rsidRDefault="00D8535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D85353" w:rsidRPr="00DB47EC" w:rsidRDefault="002C02A3" w:rsidP="002C02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Проверить технику чтения</w:t>
            </w:r>
          </w:p>
        </w:tc>
        <w:tc>
          <w:tcPr>
            <w:tcW w:w="362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Систематизировать и проверять свои знания по теме, отвечать на вопросы, формулир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выводы</w:t>
            </w:r>
          </w:p>
        </w:tc>
        <w:tc>
          <w:tcPr>
            <w:tcW w:w="904" w:type="pct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Уметь обобщать на основе выделения сущностной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зи 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рефлексия</w:t>
            </w:r>
          </w:p>
        </w:tc>
        <w:tc>
          <w:tcPr>
            <w:tcW w:w="259" w:type="pct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D85353" w:rsidRPr="00DB47EC" w:rsidRDefault="00D8535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256" w:rsidRPr="00DB47EC" w:rsidTr="00920256">
        <w:trPr>
          <w:gridAfter w:val="1"/>
          <w:wAfter w:w="2" w:type="pct"/>
        </w:trPr>
        <w:tc>
          <w:tcPr>
            <w:tcW w:w="226" w:type="pct"/>
          </w:tcPr>
          <w:p w:rsidR="00920256" w:rsidRPr="00DB47EC" w:rsidRDefault="00920256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1" w:type="pct"/>
            <w:gridSpan w:val="2"/>
          </w:tcPr>
          <w:p w:rsidR="00920256" w:rsidRPr="002C02A3" w:rsidRDefault="00920256" w:rsidP="0092025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0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А.А.Шибаев «Вспомни сказку»</w:t>
            </w:r>
          </w:p>
          <w:p w:rsidR="00920256" w:rsidRPr="002C02A3" w:rsidRDefault="00920256" w:rsidP="00920256">
            <w:pPr>
              <w:pStyle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0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Литературная викторина</w:t>
            </w:r>
          </w:p>
          <w:p w:rsidR="00920256" w:rsidRPr="002C02A3" w:rsidRDefault="00920256" w:rsidP="00DB47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</w:tcPr>
          <w:p w:rsidR="00920256" w:rsidRPr="00DB47EC" w:rsidRDefault="00920256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</w:tcPr>
          <w:p w:rsidR="00920256" w:rsidRPr="00DB47EC" w:rsidRDefault="000027DA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Провести обобщение и повторение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денного материала в увлекательной 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ме.</w:t>
            </w:r>
          </w:p>
        </w:tc>
        <w:tc>
          <w:tcPr>
            <w:tcW w:w="362" w:type="pct"/>
          </w:tcPr>
          <w:p w:rsidR="00920256" w:rsidRPr="00DB47EC" w:rsidRDefault="00920256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</w:tcPr>
          <w:p w:rsidR="00920256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Прогнозировать 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держание раздела, отвечать на вопросы, используя свои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блюдения</w:t>
            </w:r>
          </w:p>
        </w:tc>
        <w:tc>
          <w:tcPr>
            <w:tcW w:w="908" w:type="pct"/>
            <w:gridSpan w:val="3"/>
          </w:tcPr>
          <w:p w:rsidR="00920256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сущес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венных и несущественных признаков</w:t>
            </w:r>
          </w:p>
        </w:tc>
        <w:tc>
          <w:tcPr>
            <w:tcW w:w="686" w:type="pct"/>
          </w:tcPr>
          <w:p w:rsidR="00920256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920256" w:rsidRPr="00DB47EC" w:rsidRDefault="00920256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920256" w:rsidRPr="00DB47EC" w:rsidRDefault="00920256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9" w:type="pct"/>
          </w:tcPr>
          <w:p w:rsidR="002C02A3" w:rsidRPr="002C02A3" w:rsidRDefault="002C02A3" w:rsidP="00920256">
            <w:pPr>
              <w:pStyle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0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Обобщающий урок по теме «Устное народное творчество»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0027DA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Оценить знания по теме.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1571BE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1571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Сравнивать стихи ра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поэтов на одну тему. Объяснять инт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ресные выражения в лирическом тексте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2C02A3">
        <w:tc>
          <w:tcPr>
            <w:tcW w:w="5000" w:type="pct"/>
            <w:gridSpan w:val="14"/>
          </w:tcPr>
          <w:p w:rsidR="002C02A3" w:rsidRPr="002C02A3" w:rsidRDefault="002C02A3" w:rsidP="00DB47E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2A3">
              <w:rPr>
                <w:rFonts w:ascii="Times New Roman" w:hAnsi="Times New Roman" w:cs="Times New Roman"/>
                <w:b/>
                <w:sz w:val="20"/>
                <w:szCs w:val="20"/>
              </w:rPr>
              <w:t>Люблю природу русскую! Осень.</w:t>
            </w: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9" w:type="pct"/>
          </w:tcPr>
          <w:p w:rsidR="002C02A3" w:rsidRPr="00DB47EC" w:rsidRDefault="002C02A3" w:rsidP="005F2FA2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Прогнозирование содержания разд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ла.</w:t>
            </w:r>
            <w:r w:rsidRPr="00DB47EC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Нравится ли Вам осень? Осе</w:t>
            </w:r>
            <w:r w:rsidRPr="00DB47EC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ние загадки</w:t>
            </w:r>
          </w:p>
          <w:p w:rsidR="002C02A3" w:rsidRPr="00DB47EC" w:rsidRDefault="002C02A3" w:rsidP="005F2FA2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хотворениями ру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ских поэтов об ос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ни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стихи, рифма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Слушать звуки осени, переданные в лирич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ском произведении. Представлять картины осенней  природы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639" w:type="pct"/>
          </w:tcPr>
          <w:p w:rsidR="002C02A3" w:rsidRPr="00DB47EC" w:rsidRDefault="002C02A3" w:rsidP="00920256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Обучение пр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вильному чтению стихов.</w:t>
            </w:r>
            <w:r w:rsidRPr="00DB47EC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К.Бальмонт «Поспевает бру</w:t>
            </w:r>
            <w:r w:rsidRPr="00DB47EC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 xml:space="preserve">ника», 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хотворениями ру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ских поэтов об ос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ни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стихи, рифма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стихотворение, передавая с помощью интонации настроение поэта. Сравнивать стихи разных поэтов на одну тему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Декламирование произв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дений, определение эм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ционального характера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9" w:type="pct"/>
          </w:tcPr>
          <w:p w:rsidR="002C02A3" w:rsidRPr="00DB47EC" w:rsidRDefault="002C02A3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Воспитание б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режного отнош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 xml:space="preserve">ния к природе. </w:t>
            </w:r>
            <w:r w:rsidRPr="00DB47EC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В.Д.Берестов «Хитрые грибы»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чеством Берестова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Наблюдать за жизнью слов в художестве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 тексте. Иллюс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рировать стихотвор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Устанавливать аналогии, формулировать собственное мнение и позицию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39" w:type="pct"/>
          </w:tcPr>
          <w:p w:rsidR="002C02A3" w:rsidRPr="00DB47EC" w:rsidRDefault="002C02A3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0"/>
                <w:szCs w:val="20"/>
              </w:rPr>
              <w:t>М.М.Пришвин «Осеннее утро»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чеством Пришвина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Наблюдать за жизнью слов в художестве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 тексте. Иллюс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рировать рассказ.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Устанавливать аналогии, формулировать собственное мнение и позицию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Обобщающий урок. Проверочная работа № 1.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 обо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щить изученный материал, проверить ЗУН по изученной теме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Уметь делать обобщ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по разделу, пров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рять свои знания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Речевое высказывание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rPr>
          <w:gridAfter w:val="1"/>
          <w:wAfter w:w="2" w:type="pct"/>
        </w:trPr>
        <w:tc>
          <w:tcPr>
            <w:tcW w:w="4483" w:type="pct"/>
            <w:gridSpan w:val="11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Русские писатели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9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А.С.Пушкин Ви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торина по сказкам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В игровой форме проверить знание сказок А.С.Пушкина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Прогнозировать 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держание раздела,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вечать на вопросы, используя свои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блюдения. Познак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мить с биографией Пушкина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Актуализировать свои зн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 для проведения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стейших доказательств. Развивать воображение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А.С.Пушкин «У лукоморья дуб зеленый»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вст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у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плением к поэме «Руслан и Людм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ла»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Поэма, луком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рье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Наблюдать за рифмой и ритмом стихотво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ного текста. Находить средства художес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венной выразительн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А.С.Пушкин «Вот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север тучи наг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няя», «Зима! Кр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стьянин торжес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вуя»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хотворениями А.С.Пушкина о зиме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олиц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творение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Наблюдать за рифмой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ритмом стихотво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ного текста. Находить средства художес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венной выразительн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25-27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А.С.Пушкин «Сказка о рыбаке и рыбке»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Деление текста на осмы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ленные части.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Учить передавать содержание и опр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делять основную мысль текста, делить текст на части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Находить авторские сравнения и подбирать свои. Определять главных героев прои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ведения, давать им характеристики 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И.А.Крылов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его творчество басн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писца. Басня как жанр литературы.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би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графией и творчес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вом И.А.Крылова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Басня, басноп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сец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би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графией И.А.Крылова. Отвечать и задавать вопросы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И.А.Крылов «Л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бедь, рак и щука»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Нахождение мор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 в произведении.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жа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ровыми особенн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стями басни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Отличать басню от стихотворения, знать особенности басни, характеризовать гер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ев басни с опорой на текст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Устанавливать аналогии, формулировать собственное мнение и позицию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И.А.Крылов «Стрекоза и мур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Чтение басни по ролям. Различ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речи автора и героев басни.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жа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ровыми особенн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стями басни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персон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Отличать басню от стихотворения, знать особенности басни, характеризовать гер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ев басни с опорой на текст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Устанавливать аналогии, формулировать собственное мнение и позицию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Л.Н.Толстой «Ст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рый дед и внучек»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умения находить главную мысль в тексте.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би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графией и творчес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вом Толстого, учит выделять главную мысль пр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Определять главных героев, характериз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их, составлять план произведения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Устанавливать аналогии, формулировать собственное мнение и позицию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Л.Н.Толстой «Ф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липпок»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 в словесном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рисовании образа главного героя произведения.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Обучать составл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нию плана произв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дения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Филипок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Определять главных героев, характериз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вать их, составлять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 произведения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художественных и познавательных текстов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Л.Н.Толстой «Правда всего 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роже»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Воспитание честности и добр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отношения к животным.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Учить определять основную мысль произведения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Пересказывать текст по предварительно составленному тексту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художественных и познавательных текстов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Л.Н.Толстой «К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тенок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ствование техники чтения.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Учить определять основную мысль произведения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Определять главных героев, характериз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их, составлять план произведения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Речевое высказывание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Разноцветные страницы.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тывание навыков выразительного чтения; логическ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мышления.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Развивать внимание, мышление, речь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Диагн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стика скорости чтения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Оценивать свой ответ, планировать возмо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ный вариант испра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ления допущенных ошибок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Актуализировать свои зн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 для проведения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стейших доказательств. Развивать воображение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Обобщающий урок по теме. Пров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рочная работа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 обо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щить изученный материал, проверить ЗУН по изученной теме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Уметь делать обобщ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по разделу, пров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рять свои знания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Речевое высказывание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rPr>
          <w:gridAfter w:val="1"/>
          <w:wAfter w:w="2" w:type="pct"/>
        </w:trPr>
        <w:tc>
          <w:tcPr>
            <w:tcW w:w="4483" w:type="pct"/>
            <w:gridSpan w:val="11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О братьях наших меньших 10</w:t>
            </w:r>
          </w:p>
        </w:tc>
        <w:tc>
          <w:tcPr>
            <w:tcW w:w="259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Н.И.Сладков «Они и мы»Развитие воображения, связной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чи.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А.А.Шибаев «Кто кем стан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вится?»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хотворениями о ж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вотных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Живо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ные – друзья человека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Находить авторские сравнения и подбирать свои. Определять главных героев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х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дожественные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 разных жанров в 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полнении учителя и уч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щихся.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Б.Заходер «Плачет киска», И. Пивов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рова «Жила-была собака»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 чувства любви и заботы к животным.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хотворениями о ж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вотных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Живо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ные – друзья человека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Находить авторские сравнения и подбирать свои. Определять главных героев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х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дожественные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 разных жанров в 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полнении учителя и уч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щихся.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вес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ё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лым стихотвор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нием.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В.Берестов «Кошкин щенок»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хотворениями о ж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вотных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Живо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ные – друзья человека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Находить авторские сравнения и подбирать свои. Определять главных героев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х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дожественные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 разных жанров в 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полнении учителя и уч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щихся.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М.М.Пришвин «Ребята и ут</w:t>
            </w: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я</w:t>
            </w: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та»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Формирование умения делить текст на части, составлять план пересказа проч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танного.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чеством Пришвина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Живо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ные – друзья человека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Сравнивать художес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венные и научно-познавательные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сты, сказки и рассказы о животных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Построение логической цепи рассуждений, доказ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тельств. Обмениваться мн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ниями с одноклассниками по поводу читаемых прои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ведений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Е.И.Чарушин «Страшный ра</w:t>
            </w: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сказ»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Развитие н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выков  выраз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тельного, безош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бочного чтения.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чеством Чарушина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Живо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ные – друзья человека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Определять главных героев, характериз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их, составлять план произведения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Построение логической цепи рассуждений, доказ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тельств. Обмениваться мн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ниями с одноклассниками по поводу читаемых прои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ведений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Б.С.Житков «Храбрый утенок»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Воспитание добр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отношения к животным.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чеством Житкова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Живо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ные – друзья человека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Выражать собственное отношение к героям, давать нравственную оценку поступкам. Участвовать в обсу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дении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Построение логической цепи рассуждений, доказ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тельств. Обмениваться мн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ниями с одноклассниками по поводу читаемых прои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ведений</w:t>
            </w:r>
          </w:p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чеством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В.Бианки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 «Музыкант «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чеством Бианки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Живо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ные – друзья человека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Видеть картину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роды в художестве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 произведении, составлять план и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ресказывать по нему, участвовать в обсу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дении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Обмениваться мнениями с одноклассниками по поводу читаемых произведений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В.Бианки «Сова»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Анализ поступков героев.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чеством Бианки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Живо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ные – друзья человека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Видеть картину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роды в художестве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 произведении, составлять план и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ресказывать по нему, участвовать в обсу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дении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Обмениваться мнениями с одноклассниками по поводу читаемых произведений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Разноцветные страницы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Разв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 умения связно излагать свои мысли.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Развивать внимание, мышление, речь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Оценивать свой ответ, планировать возмо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ные варианты испра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ления ошибок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художественных и познавательных текстов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Обобщающий урок. Проверочная работа 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 обо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щить изученный материал, проверить ЗУН по изученной теме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Уметь делать обобщ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по разделу, пров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рять свои знания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Речевое высказывание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rPr>
          <w:gridAfter w:val="1"/>
          <w:wAfter w:w="2" w:type="pct"/>
        </w:trPr>
        <w:tc>
          <w:tcPr>
            <w:tcW w:w="4483" w:type="pct"/>
            <w:gridSpan w:val="11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Из детских журналов 9</w:t>
            </w:r>
          </w:p>
        </w:tc>
        <w:tc>
          <w:tcPr>
            <w:tcW w:w="259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Знакомство с де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скими журналами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Формирование читательских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тересов.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детей с журналами ХХ века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Детские журналы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Прогнозировать 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держание раздела,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вечать на вопросы, используя свои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блюдения. 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Актуализировать свои зн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 для проведения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стейших доказательств. Развивать воображение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Д.Хармс «Игра»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внимания к авторскому 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ву.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Хармса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Игра слов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Отличать журнал от книги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Устанавливать аналогии, формулировать собственное мнение и позицию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rPr>
          <w:trHeight w:val="276"/>
        </w:trPr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Д.Хармс «Вы зна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те?»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чтения и совершенствов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дикции.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Хармса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Игра слов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Находить интересные и нужные статьи в журнале, создавать свой устный журнал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39" w:type="pct"/>
          </w:tcPr>
          <w:p w:rsidR="002C02A3" w:rsidRPr="00DB47EC" w:rsidRDefault="002C02A3" w:rsidP="00F96DB1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Прогнозирование содержания прои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ведения. </w:t>
            </w:r>
            <w:r w:rsidRPr="00DB47E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Д.Хармс </w:t>
            </w:r>
            <w:r w:rsidRPr="00DB47E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>«Веселые чижи»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Хармса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Игра слов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Подбирать заголовок в соответствии с соде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жанием, главной мы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лью произведения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осмысленному чтению художественных и познавательных текстов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Д.Хармс «Что это было?» «Очень-очень вкусный пирог»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Хармса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Игра слов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Знать названия де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ских журналов, Уметь находить нужную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тью в журнале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Допускать возможность существования у людей разных мнений.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Ю.Д.Вла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димиров «Чудаки», А.И.Введенский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  «Ученый Петя»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Владимир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 и Введенского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Находить интересные и нужные статьи в журнале, создавать свой устный журнал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А.И.Введенский «Лошадка»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 Введенск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Подбирать заголовок в соответствии с соде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жанием, главной мы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лью произведения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осмысленному чтению художественных и познавательных текстов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Д.Хармс «Веселый старичок»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Продолжать знак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мить с творчеством Хармса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Подбирать заголовок в соответствии с соде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жанием, главной мы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лью произведения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осмысленному чтению художественных и познавательных текстов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Обобщающий урок. </w:t>
            </w:r>
          </w:p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 обо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щить изученный материал, проверить ЗУН по изученной теме</w:t>
            </w:r>
          </w:p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Уметь делать обобщ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по разделу, пров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рять свои знания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Речевое высказывание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rPr>
          <w:gridAfter w:val="1"/>
          <w:wAfter w:w="2" w:type="pct"/>
        </w:trPr>
        <w:tc>
          <w:tcPr>
            <w:tcW w:w="4483" w:type="pct"/>
            <w:gridSpan w:val="11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Люблю природу русскую. Зима 10</w:t>
            </w:r>
          </w:p>
        </w:tc>
        <w:tc>
          <w:tcPr>
            <w:tcW w:w="259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Нравится ли Вам зима? Зимние з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гадки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 Развитие речи.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з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гадками о зиме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Зима – время года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Прогнозировать 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держание раздела,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вечать на вопросы, используя свои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блюдения. 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Актуализировать свои зн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 для проведения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стейших доказательств. Развивать воображение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И.А.Бунин «Зи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м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ним холодом па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х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ло»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К.Д.Бальмонт «Светло-пуш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стая»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Формировани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е навыков анализа и сравнения.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хотворениями о з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Наблюдать за рифмой и ритмом стихотво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ного текста. Находить средства художес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венной выразительн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Я.А.Аким «Утром кот принес на л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пах», Ф.И.Тютчев «Чародейкою З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мою»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Учить видеть в окружающем мире красивое и удивительное.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Продолжать знак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мить с произвед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ниями о зиме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Стих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творный текст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Различать стихотво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ный и прозаический текст. Определять главных героев прои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ведения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Устанавливать аналогии, формулировать собственное мнение и позицию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С.А.Есенин «Поет зима-аукает», «Б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реза»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Прививать любовь к природе и русской слове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ности.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Продолжать знак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мить с произвед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ниями о зиме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метафора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стихи, перед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 помощью инт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нации настроение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эта. Сравнивать стихи разных поэтов на одну тему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Построение логической цепи рассуждений, доказ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тельств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60-61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Русская народная сказка «Два мор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за»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Анализ гла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ных героев прои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ведения.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Учить выделять главное в тексте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Характеризовать и сравнивать героев, использовать слова антонимы для их х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рактеристики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художественных и познавательных текстов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С.В.Михалков «Новогодняя быль»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Соверше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ствование умения работать с илл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страциями.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чеством С.В.Михалкова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быль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стихи, перед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 помощью инт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нации настроение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эта.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Допускать возможность существования у людей разных мнений.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А.Л.Барто «Дело было в январе», С.Д.Дрожжин «Улицей гуляет»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Развитие читател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ского кругозора.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Продолжить знак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мить со стихотвор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ниями о зиме.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Наблюдать за рифмой и ритмом стихотво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ного текста. Находить средства художес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венной выразительн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Разноцветные стран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цы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.Формирование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навыков выраз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тельного чтения.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Развивать внимание, мышление, речь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стихи, перед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 помощью инт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нации настроение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эта.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Устанавливать аналогии, формулировать собственное мнение и позицию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его дальнейшего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</w:rPr>
              <w:t>Обоб</w:t>
            </w:r>
            <w:r w:rsidRPr="00DB47E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</w:rPr>
              <w:t xml:space="preserve">щающий урок. </w:t>
            </w:r>
            <w:r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</w:rPr>
              <w:t>Развитие речи, логического мышления.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 обо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щить изученный материал, проверить ЗУН по изученной теме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Уметь делать обобщ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по разделу, пров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рять свои знания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Речевое высказывание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rPr>
          <w:gridAfter w:val="1"/>
          <w:wAfter w:w="2" w:type="pct"/>
        </w:trPr>
        <w:tc>
          <w:tcPr>
            <w:tcW w:w="4483" w:type="pct"/>
            <w:gridSpan w:val="11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Писатели детям. </w:t>
            </w:r>
          </w:p>
        </w:tc>
        <w:tc>
          <w:tcPr>
            <w:tcW w:w="259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Малые жанры фольклора. 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К.И.Чуковский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и его творчество.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би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графией и творчес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вом  Чуковского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Прогнозировать 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держание раздела,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вечать на вопросы, используя свои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блюдения. 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Актуализировать свои зн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 для проведения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стейших доказательств. Развивать воображение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К.И.Чуковский «Путаница»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вторение литур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ведческой терм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нологии (рифма )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пр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изведением Чуко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в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ского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Малые жанры фолькл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ра, рифма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Характеризовать и сравнивать героев, использовать слова антонимы для их х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рактеристики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К.И.Чуко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ский «Р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дость»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Развитие образного и асс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циативного 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пр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изведением Чуко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в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ского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Малые жанры фолькл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ра, рифма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стихи, перед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 помощью инт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нации настроение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эта.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69-71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К.И.Чуковский «Федорино горе»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 Тренирование н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выков осмысле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ного и выраз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тельного чтения.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пр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изведением Чуко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в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ского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Малые жанры фолькл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ра, рифма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Определять смысл произведения, соста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лять план, давать х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рактеристики героям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Допускать возможность существования у людей разных мнений.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С.Я.Маршак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детям .Составление кроссворда по произведениям автора.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би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графией и творчес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вом Маршака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би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графией С.Я.Маршака, сделать обзор прои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ведений писателя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ходимой информации для выполнения учебных зад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С.Я.Маршак «Кот и лодыри»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деление особенн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стей юмористич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 произвед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Маршака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Опорные слова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стихи, перед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 помощью инт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нации настроение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эта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С.В.Михалков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тям . Восприятие на слух художес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венного произв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F96DB1">
            <w:pPr>
              <w:pStyle w:val="2"/>
              <w:rPr>
                <w:rFonts w:ascii="Times New Roman" w:eastAsia="Arial Unicode MS" w:hAnsi="Times New Roman" w:cs="Times New Roman"/>
                <w:b w:val="0"/>
                <w:color w:val="auto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b w:val="0"/>
                <w:color w:val="auto"/>
                <w:sz w:val="20"/>
                <w:szCs w:val="20"/>
              </w:rPr>
              <w:t>Познакомить с би</w:t>
            </w:r>
            <w:r w:rsidRPr="00DB47EC">
              <w:rPr>
                <w:rFonts w:ascii="Times New Roman" w:eastAsia="Arial Unicode MS" w:hAnsi="Times New Roman" w:cs="Times New Roman"/>
                <w:b w:val="0"/>
                <w:color w:val="auto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b w:val="0"/>
                <w:color w:val="auto"/>
                <w:sz w:val="20"/>
                <w:szCs w:val="20"/>
              </w:rPr>
              <w:t>графией и творчес</w:t>
            </w:r>
            <w:r w:rsidRPr="00DB47EC">
              <w:rPr>
                <w:rFonts w:ascii="Times New Roman" w:eastAsia="Arial Unicode MS" w:hAnsi="Times New Roman" w:cs="Times New Roman"/>
                <w:b w:val="0"/>
                <w:color w:val="auto"/>
                <w:sz w:val="20"/>
                <w:szCs w:val="20"/>
              </w:rPr>
              <w:t>т</w:t>
            </w:r>
            <w:r w:rsidRPr="00DB47EC">
              <w:rPr>
                <w:rFonts w:ascii="Times New Roman" w:eastAsia="Arial Unicode MS" w:hAnsi="Times New Roman" w:cs="Times New Roman"/>
                <w:b w:val="0"/>
                <w:color w:val="auto"/>
                <w:sz w:val="20"/>
                <w:szCs w:val="20"/>
              </w:rPr>
              <w:t>вом Михалкова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би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графией С.В ,Михалкова, сделать обзор произведений писателя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ходимой информации для выполнения учебных зад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С.В.Михалков «Мой секрет»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ределение главной мысли текста.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пр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изведением Миха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л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кова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Малые жанры фолькл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ра, рифма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Давать характерист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ки героям по их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ступкам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С.В.Михалков «Сила воли»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Фо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мирование чувства долга и ответс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венности за своё поведение.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пр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изведением Миха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л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кова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Малые жанры фолькл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ра, рифма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Давать характерист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ки героям по их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ступкам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С.В.Михалков «Мой 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Использование цитат из текста в речи.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пр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изведением Миха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л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кова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Малые жанры фолькл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ра, рифма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Давать характерист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ки героям по их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ступкам. Делить текст на смысловые части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А.Л.Барто «Вер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вочка»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умения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поминать стихи.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пр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изведением Барто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Малые жанры фолькл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ра, рифма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би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графией А.Л.Барто, сделать обзор прои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ведений писателя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Обмениваться мнениями с одноклассниками по поводу читаемых произведений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А.Л.Барто «Мы не заметили жука», «В школу»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тание доброго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ношения к прир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пр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изведением Барто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Малые жанры фолькл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ра, рифма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Осознанно читать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хотворные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оценивать соб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тия, характеризовать героев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Устанавливать аналогии, формулировать собственное мнение и позицию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А.Л.Барто «Вовка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добрая душа»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Воспитание 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мательного отн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шения к окр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жающим людям.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пр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изведением Барто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Малые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жанры фолькл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ра, рифма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определять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тему и главную мысль произведения, выраз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тельно читать на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зусть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Соотносить иллюстрации с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фрагментами текста.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81-82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Н.Н.Носов «Зате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Формир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умения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робно излагать прочитанное и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лышанное.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би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графией и творчес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вом Носова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би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графией Н.Н.Носова, сделать обзор прои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ведений писателя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Обмениваться мнениями с одноклассниками по поводу читаемых произведений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83-84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Н.Н.Носов «Жив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ляпа»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Пересказ произведения по картинному плану.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ра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сказом Носова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Составление  карти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ного плана. Умение определять главных героев и характериз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их.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85-86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Н.Н.Носов «На горке»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Характер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стика героев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сказа. Воспитание трудолюбия и уважения к чуж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 труду.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ра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сказом Носова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Составление  карти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ного плана. Умение определять главных героев и характериз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их.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Обмениваться мнениями с одноклассниками по поводу читаемых произведений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Скороговорки.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дикции и речи.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жа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ром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скорог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ворки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Знание понятия «ск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роговорка», ее назн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чение, малые фоль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лорные жанры, работа над выразительностью и ритмом чтения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Соотносить название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изведения с его содержан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Обобщающий урок. Проверочная работа 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 обо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щить изученный материал, проверить ЗУН по изученной теме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Уметь делать обобщ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по разделу, пров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рять свои знания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Речевое высказывание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rPr>
          <w:gridAfter w:val="1"/>
          <w:wAfter w:w="2" w:type="pct"/>
        </w:trPr>
        <w:tc>
          <w:tcPr>
            <w:tcW w:w="4483" w:type="pct"/>
            <w:gridSpan w:val="11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Я и мои друзья. 10</w:t>
            </w:r>
          </w:p>
        </w:tc>
        <w:tc>
          <w:tcPr>
            <w:tcW w:w="259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2C02A3" w:rsidRPr="00DB47EC" w:rsidRDefault="002C02A3" w:rsidP="00737A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В.Д.Берестов «За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игрой», Э.Э.Мошковская «Я ушел в свою обиду»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Воспит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чувства 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рищества и вза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мопомощи.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хотворениями о дружбе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Дружба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истирая и ложная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со словарем,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осознанное чтение текста художественн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произведения,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ределение темы и главной мысли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Определять эмоциональный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 текста. Отвечать на вопросы по содержанию литературного текста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В.Д.Берестов «Гляжу с высоты», В.В.Лунин «Я и Вовка»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Деление текста на смысл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вые части.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хотворениями о дружбе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Дружба истирая и ложная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Соблюдение интон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ции при чтении, осо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нанное чтение текста художественного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изведения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Определять эмоциональный характер текста. Отвечать на вопросы по содержанию литературного текста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Н.Булгаков «Анна, не грусти»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рование навыков быстрого чтения и правильной речи.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 выделять главную мысль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ста, составлять план текста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Соблюдение интон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ции при чтении, осо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нанное чтение текста художественного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изведения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Ю.И.Ермолаев «Два пирожных»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Соотношение смысла пословиц и содержания текста.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 выделять главную мысль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ста, составлять план текста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Определение идеи произведения, отн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шение автора и собс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венное отношение к литературному перс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нажу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93-94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В.А.Осеева «Во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шебное слово»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Воспитание 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ливости и добр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желательности к окружающим.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 выделять главную мысль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ста, составлять план текста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Определение идеи произведения, отн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шение автора и собс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венное отношение к литературному перс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нажу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Обмениваться мнением с одноклассниками по поводу читаемых произведений, инсценировать прочитанное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В.А.Осеева «Х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рошее»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Характ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ристика героев произведения.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 выделять главную мысль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ста, составлять план текста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силу голоса при чт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нии, читать по ролям, делить текст на см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словые части, соста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лять простой план,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монологическое 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ступление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Обмениваться мнением с одноклассниками по поводу читаемых произведений, инсценировать прочитанное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В.А.Осеева «П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чему?»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честности и отве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ственности за свои поступки.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 выделять главную мысль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ста, составлять план текста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Умения оценивать события, героев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изведения, анализир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взаимоотношения героев, оценивать их поступки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Е.А.Благинина «Простокваша», В.И.Орлов «На печи»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ствование техники чтения.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Продолжать знак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мить с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ниями о дружбе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Дружба истирая и ложная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Выполнение упражн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ний, вырабатывающих правильность и бе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лость чтения. Форм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рование осознанности и выразительности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Обобщающий урок. 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 обо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щить изученный материал, проверить ЗУН по изученной теме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Уметь делать обобщ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по разделу, пров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рять свои знания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Речевое высказывание,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верка универсальных уче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умений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рефлексия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4483" w:type="pct"/>
            <w:gridSpan w:val="11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Люблю природу русскую! Весна 8</w:t>
            </w:r>
          </w:p>
        </w:tc>
        <w:tc>
          <w:tcPr>
            <w:tcW w:w="259" w:type="pct"/>
          </w:tcPr>
          <w:p w:rsidR="002C02A3" w:rsidRPr="00DB47EC" w:rsidRDefault="002C02A3"/>
        </w:tc>
        <w:tc>
          <w:tcPr>
            <w:tcW w:w="258" w:type="pct"/>
            <w:gridSpan w:val="2"/>
          </w:tcPr>
          <w:p w:rsidR="002C02A3" w:rsidRPr="00DB47EC" w:rsidRDefault="002C02A3"/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Нравится ли Вам весна? Весенние загадки.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речи.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2C02A3" w:rsidRPr="00DB47EC" w:rsidRDefault="002C02A3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Познакомить с з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eastAsia="Arial Unicode MS" w:hAnsi="Times New Roman" w:cs="Times New Roman"/>
                <w:sz w:val="20"/>
                <w:szCs w:val="20"/>
              </w:rPr>
              <w:t>гадками о весне.</w:t>
            </w:r>
          </w:p>
          <w:p w:rsidR="002C02A3" w:rsidRPr="00DB47EC" w:rsidRDefault="002C02A3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Весна – время года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Прогнозировать 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держание раздела,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вечать на вопросы, используя свои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блюдения. 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Актуализировать свои зн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 для проведения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стейших доказательств. Развивать воображение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Ф.И.Тютчев «Зима недаром злится», «Весенние воды».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Воспитание любви к природе и 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ской словесности.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хотворениями о 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не.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Весенние воды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Выполнение упражн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ний, вырабатывающих правильность и бе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лость чтения. Форм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рование осознанности и выразительности чтения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вслух целыми сл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вами, постепенно увелич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скорость чтения в соо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ветствии с индивидуальн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ми возможностями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А.Н.Плещеев «Сельская песе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вование выраз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тельности чтения.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хотворениями о 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не.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Весенние воды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Отношение автора к литературному перс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нажу. Составление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картинного плана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Читать вслух целыми сл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вами, постепенно увелич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скорость чтения в соо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ветствии с индивидуальн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ми возможностями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А.А.Блок «На 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гу», С.Я.Маршак «Снег теперь уже не тот»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Анализ сезонных измен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 в природе..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хотворениями о 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не.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Весенние воды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Составлять небольшие монологические 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сказывания с опорой на авторский текст 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И.А.Бунин «Мат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ри». Проверка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ники чтения. Текст № 4.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хотворениями о 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не. Провести диа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ностику скорости чтения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Проверка предметных и универсальных учебных умений.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ределение главных героев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А.И.Плещеев «В бурю»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особых выражений в лирическом 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хотворениями о 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не.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Выполнение упражн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ний, вырабатывающих правильность и бе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лость чтения. Форм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рование осознанности и выразительности чтения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Обмениваться мнением с одноклассниками по поводу читаемых произведений, инсценировать прочитанное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Е.А.Благинина «Посидим в тиш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не», Э.Э.Мошковская «Я маму мою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дел»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Воспитание любви и заботы к самому близкому человеку маме.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со 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хотворениями о 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ме.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Мамин праздник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силу голоса при чт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нии, читать по ролям, делить текст на см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словые части, соста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лять простой план, монологическое 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ступление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Обмениваться мнением с одноклассниками по поводу читаемых произведений, инсценировать прочитанное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И.М.Пивоварова «Здравствуй». Обобщающий урок.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 обо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щить изученный материал, проверить ЗУН по изученной теме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Уметь делать обобщ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по разделу, пров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рять свои знания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Речевое высказывание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4483" w:type="pct"/>
            <w:gridSpan w:val="11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И в шутку, и всерьез 12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107.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«Мозговая атака».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речи.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связно и последов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тельно передавать свои мысли.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речи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упражн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ний, вырабатывающих правильность и бе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лость чтения. Форм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рование осознанности и выразительности чтения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Допускать возможность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существования у людей различных точек зрения, иногда не совпадающих с точкой зрения ученика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Б.В.Заходер «Т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варищам детям», «Что красивее вс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го?»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Анализ 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хотворного текста.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Заходер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Выполнение упражн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ний, вырабатывающих правильность и бе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лость чтения. Форм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рование осознанности и выразительности чтения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Определять эмоциональный характер текста.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суждения о значении тех или иных нравственных качеств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Б.В.Заходер «П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сенки Вини Пуха».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Воспитание чувс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товарищества и умения работать в группах.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Заходер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Находить авторские сравнения, подбирать свои. Определять главных героев прои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ведения, участвовать в обсуждении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вслух целыми сл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вами, постепенно увелич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скорость чтения в соо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ветствии с индивидуальн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ми возможностями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110-111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Э.Н.Успенский «Чебурашка»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становление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следовательности событий по вопр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Успе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Определение идеи произведения. Отн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шение автора и собс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венное отношение к литературному перс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нажу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вслух целыми сл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вами, постепенно увелич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скорость чтения в соо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ветствии с индивидуальн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ми возможностями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Э.Н.Успенский «Если был бы я девчонкой», «Над нашей квартирой», «Память»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нение юмора в произведении.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Успе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Определение идеи произведения. Отн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шение автора и собс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венное отношение к литературному перс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нажу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Отвечать на вопросы по содержанию текста. Обм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ниваться мнениями с одн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классниками по поводу 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таемых произведений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В.Д.Берестов«Знакомый», «Путеш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ственники», «Ки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точка»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героев произвед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ния, характерист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их поступков.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олиц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творение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Выполнение упражн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ний, вырабатывающих правильность и бе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лость чтения. Форм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рование осознанности и выразительности чтения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Осуществлять анализ об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ектов с выделением сущ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ственных и несуществе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признаков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114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И.П.Токмакова «Плим», «В чужой стране»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Анализ заголовка произв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Токмак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Определение идеи произведения. Отн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шение автора и собс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венное отношение к литературному перс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нажу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Читать вслух целыми сл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вами, постепенно увелич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вая скорость чтения в соо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ветствии с индивидуальн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ми возможностями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требности  в сист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матическом чтении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Г.Б.Остер «Будем знакомы»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 по ролям текста.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Остер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Выполнение упражн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ний, вырабатывающих правильность и бе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лость чтения. Форм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рование осознанности и выразительности чтения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Обмениваться мнением с одноклассниками по поводу читаемых произведений, инсценировать прочитанное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116-117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В.Ю.Драгунский «Тайное станови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ся явным»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 юмора в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изведении.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Драгу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Определение идеи произведения. Отн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шение автора и собс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венное отношение к литературному перс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нажу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Соотносить название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изведения с его содержан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ем. Инсценировать проч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танное. Сотрудничать с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ноклассниками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Ю.Тувим «Про пана Трулялянск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го», обобщение по разделу. 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писателя. Проверить ЗУН по изученной теме.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Тувим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Уметь делать обобщ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по разделу, пров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рять свои знания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Речевое высказывание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Осознание значим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сти чтения для св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его дальнейшего развития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4483" w:type="pct"/>
            <w:gridSpan w:val="11"/>
          </w:tcPr>
          <w:p w:rsidR="002C02A3" w:rsidRPr="00DB47EC" w:rsidRDefault="002C02A3" w:rsidP="00DB47EC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зарубежных стран 18</w:t>
            </w:r>
          </w:p>
        </w:tc>
        <w:tc>
          <w:tcPr>
            <w:tcW w:w="259" w:type="pct"/>
          </w:tcPr>
          <w:p w:rsidR="002C02A3" w:rsidRPr="00DB47EC" w:rsidRDefault="002C02A3"/>
        </w:tc>
        <w:tc>
          <w:tcPr>
            <w:tcW w:w="258" w:type="pct"/>
            <w:gridSpan w:val="2"/>
          </w:tcPr>
          <w:p w:rsidR="002C02A3" w:rsidRPr="00DB47EC" w:rsidRDefault="002C02A3"/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Викторина. Разв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тие речи.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Прогнозировать с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держание раздела,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вечать на вопросы, используя свои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блюдения. 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Актуализировать свои зн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 для проведения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стейших доказательств. Развивать воображение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литер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турного произвед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ния, как особого вида искусства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Американская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родная песенка «Бульдог по кли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ке Дог»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Знакомс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 и анализ прои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Развивать умение связно и последов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тельно передавать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свои мысли.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речи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Анализ заголовка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изведения. Определ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собственного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ношения к литерату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ному персонажу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Восприятие на слух худ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жественного произведения в исполнении учителя и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учащихся. Сотрудничать с одноклассниками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таться с мнением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121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Английские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родные песенки «Перчатки», «Храбрецы»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 зарубежного народного творч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ам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риканским фолькл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ром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фольклор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Анализ заголовка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изведения. Определ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собственного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ношения к литерату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ному персонажу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на слух худ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жественного произведения в исполнении учителя и учащихся. Сотрудничать с одноклассниками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Французская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родная песенка «Сюзон и  Мот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лек»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Восприятие на слух художес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венного произв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дения.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ан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лийским фолькл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ром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фольклор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Формирование осо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нанности и выраз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тельности чтения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на слух худ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жественного произведения в исполнении учителя и учащихся. Сотрудничать с одноклассниками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Немецкая наро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ная песенка «Зн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ют мамы, знают дети».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зарубежным фольклором.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 с французским фоль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лором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фольклор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Обогащение словарн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запаса. Тренировка и заучивание наизусть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на слух худ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жественного произведения в исполнении учителя и учащихся. Сотрудничать с одноклассниками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124-126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Ш.Перро «Кот в сапогах»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рование в тексте , выборочное чт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 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мецким фольклором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фольклор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Анализ заголовка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изведения. Определ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собственного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ношения к литерату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ному персонажу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Обмениваться мнением с одноклассниками по поводу читаемых произведений, инсценировать прочитанное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127-128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Ш.Перро  «Кр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асная шапочка»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Исценирование сказки.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Перро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Анализ заголовка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изведения. Определ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собственного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ношения к литерату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ному персонажу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Восприятие на слух худ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жественного произведения в исполнении учителя и учащихся. Сотрудничать с одноклассниками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таться с мнением 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129-132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Г.Х.Андерсен «Принцесса на горошине»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Разв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тие интереса к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рубежной литер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туре. Сравнение героев зарубежных сказок с героями русских сказок.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Андерсен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Анализ заголовка пр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изведения. Определ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собственного 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ношения к литерату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ному персонажу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основам смыслов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чтения поэтического те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ста. Сотрудничать с одн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классниками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работать в группах, уметь сч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 xml:space="preserve">таться с мнением 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товарищей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-135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Э.Хогарт «Мафин и паук»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Деление текста на части, составление плана текста.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A75F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Познакомить с тво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чеством писателя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Хогарт</w:t>
            </w: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Обогащение словарн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го запаса. Тренировка и заучивание наизусть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Обмениваться мнением с одноклассниками по поводу читаемых произведений, инсценировать прочитанное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Учиться высказ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вать свои мысли, прислушиваться к мнению товарищей и учителя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2A3" w:rsidRPr="00DB47EC" w:rsidTr="00920256">
        <w:tc>
          <w:tcPr>
            <w:tcW w:w="226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Обобщающий урок. Проверочная работа.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со списком рек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мендуемой литер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туры для чтения летом.</w:t>
            </w:r>
          </w:p>
        </w:tc>
        <w:tc>
          <w:tcPr>
            <w:tcW w:w="228" w:type="pct"/>
            <w:gridSpan w:val="2"/>
          </w:tcPr>
          <w:p w:rsidR="002C02A3" w:rsidRPr="00DB47EC" w:rsidRDefault="002C02A3" w:rsidP="00DB47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 обо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iCs/>
                <w:sz w:val="20"/>
                <w:szCs w:val="20"/>
              </w:rPr>
              <w:t>щить изученный материал, проверить ЗУН по изученной теме</w:t>
            </w:r>
          </w:p>
        </w:tc>
        <w:tc>
          <w:tcPr>
            <w:tcW w:w="362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Проверка предметных универсальных уче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ных умений</w:t>
            </w:r>
          </w:p>
        </w:tc>
        <w:tc>
          <w:tcPr>
            <w:tcW w:w="904" w:type="pct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Адекватное поним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ние причин усп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ха(неуспеха) в уче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B47EC">
              <w:rPr>
                <w:rFonts w:ascii="Times New Roman" w:hAnsi="Times New Roman" w:cs="Times New Roman"/>
                <w:sz w:val="20"/>
                <w:szCs w:val="20"/>
              </w:rPr>
              <w:t>ной деятельности</w:t>
            </w:r>
          </w:p>
        </w:tc>
        <w:tc>
          <w:tcPr>
            <w:tcW w:w="259" w:type="pct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auto"/>
          </w:tcPr>
          <w:p w:rsidR="002C02A3" w:rsidRPr="00DB47EC" w:rsidRDefault="002C02A3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30E5" w:rsidRPr="00DB47EC" w:rsidRDefault="00A930E5" w:rsidP="00DB47E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12550" w:rsidRPr="00DB47EC" w:rsidRDefault="00112550">
      <w:pPr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br w:type="page"/>
      </w:r>
    </w:p>
    <w:p w:rsidR="00112550" w:rsidRPr="00DB47EC" w:rsidRDefault="00085C84" w:rsidP="00112550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МАТЕРИАЛЬНО-ТЕХНИЧЕСКОЕ ОБЕСПЕЧЕНИЕ</w:t>
      </w:r>
    </w:p>
    <w:p w:rsidR="00112550" w:rsidRPr="00DB47EC" w:rsidRDefault="00112550" w:rsidP="00112550">
      <w:pPr>
        <w:pStyle w:val="a4"/>
        <w:spacing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 w:rsidRPr="00DB47EC">
        <w:rPr>
          <w:rFonts w:ascii="Times New Roman" w:hAnsi="Times New Roman"/>
          <w:b/>
          <w:bCs/>
          <w:sz w:val="20"/>
          <w:szCs w:val="20"/>
        </w:rPr>
        <w:t>1.Учебное оборудование:</w:t>
      </w:r>
    </w:p>
    <w:p w:rsidR="00112550" w:rsidRPr="00DB47EC" w:rsidRDefault="00112550" w:rsidP="00112550">
      <w:pPr>
        <w:spacing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B47EC">
        <w:rPr>
          <w:rFonts w:ascii="Times New Roman" w:hAnsi="Times New Roman" w:cs="Times New Roman"/>
          <w:bCs/>
          <w:sz w:val="20"/>
          <w:szCs w:val="20"/>
        </w:rPr>
        <w:t>а) технические средства (мультимедийный проектор, компьютер)</w:t>
      </w:r>
    </w:p>
    <w:p w:rsidR="00112550" w:rsidRPr="00DB47EC" w:rsidRDefault="00112550" w:rsidP="00112550">
      <w:pPr>
        <w:spacing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B47EC">
        <w:rPr>
          <w:rFonts w:ascii="Times New Roman" w:hAnsi="Times New Roman" w:cs="Times New Roman"/>
          <w:bCs/>
          <w:sz w:val="20"/>
          <w:szCs w:val="20"/>
        </w:rPr>
        <w:t>б) учебные  (столы, доска)</w:t>
      </w:r>
    </w:p>
    <w:p w:rsidR="00112550" w:rsidRPr="00DB47EC" w:rsidRDefault="00112550" w:rsidP="00112550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B47EC">
        <w:rPr>
          <w:rFonts w:ascii="Times New Roman" w:hAnsi="Times New Roman" w:cs="Times New Roman"/>
          <w:b/>
          <w:bCs/>
          <w:sz w:val="20"/>
          <w:szCs w:val="20"/>
        </w:rPr>
        <w:t>2. Собственно учебные средства:</w:t>
      </w:r>
    </w:p>
    <w:p w:rsidR="00112550" w:rsidRPr="00DB47EC" w:rsidRDefault="00112550" w:rsidP="00112550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 xml:space="preserve">1.Климанова Л.Ф., Горецкий В.Г.  Учебник «Литературное чтение» в двух частях, часть </w:t>
      </w:r>
      <w:smartTag w:uri="urn:schemas-microsoft-com:office:smarttags" w:element="metricconverter">
        <w:smartTagPr>
          <w:attr w:name="ProductID" w:val="1. М"/>
        </w:smartTagPr>
        <w:r w:rsidRPr="00DB47EC">
          <w:rPr>
            <w:rFonts w:ascii="Times New Roman" w:hAnsi="Times New Roman" w:cs="Times New Roman"/>
            <w:sz w:val="20"/>
            <w:szCs w:val="20"/>
          </w:rPr>
          <w:t>1. М</w:t>
        </w:r>
      </w:smartTag>
      <w:r w:rsidRPr="00DB47EC">
        <w:rPr>
          <w:rFonts w:ascii="Times New Roman" w:hAnsi="Times New Roman" w:cs="Times New Roman"/>
          <w:sz w:val="20"/>
          <w:szCs w:val="20"/>
        </w:rPr>
        <w:t>., «Просвеще</w:t>
      </w:r>
      <w:r w:rsidR="00F6557D">
        <w:rPr>
          <w:rFonts w:ascii="Times New Roman" w:hAnsi="Times New Roman" w:cs="Times New Roman"/>
          <w:sz w:val="20"/>
          <w:szCs w:val="20"/>
        </w:rPr>
        <w:t>ние», 2016</w:t>
      </w:r>
      <w:r w:rsidRPr="00DB47EC">
        <w:rPr>
          <w:rFonts w:ascii="Times New Roman" w:hAnsi="Times New Roman" w:cs="Times New Roman"/>
          <w:sz w:val="20"/>
          <w:szCs w:val="20"/>
        </w:rPr>
        <w:t xml:space="preserve"> год.</w:t>
      </w:r>
    </w:p>
    <w:p w:rsidR="00112550" w:rsidRPr="00DB47EC" w:rsidRDefault="00112550" w:rsidP="00112550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 xml:space="preserve">2. Климанова Л.Ф., Горецкий В.Г.  Учебник «Литературное чтение» в двух частях, часть </w:t>
      </w:r>
      <w:smartTag w:uri="urn:schemas-microsoft-com:office:smarttags" w:element="metricconverter">
        <w:smartTagPr>
          <w:attr w:name="ProductID" w:val="2. М"/>
        </w:smartTagPr>
        <w:r w:rsidRPr="00DB47EC">
          <w:rPr>
            <w:rFonts w:ascii="Times New Roman" w:hAnsi="Times New Roman" w:cs="Times New Roman"/>
            <w:sz w:val="20"/>
            <w:szCs w:val="20"/>
          </w:rPr>
          <w:t>2. М</w:t>
        </w:r>
      </w:smartTag>
      <w:r w:rsidR="00F6557D">
        <w:rPr>
          <w:rFonts w:ascii="Times New Roman" w:hAnsi="Times New Roman" w:cs="Times New Roman"/>
          <w:sz w:val="20"/>
          <w:szCs w:val="20"/>
        </w:rPr>
        <w:t>., «Просвещение», 2016</w:t>
      </w:r>
      <w:r w:rsidRPr="00DB47EC">
        <w:rPr>
          <w:rFonts w:ascii="Times New Roman" w:hAnsi="Times New Roman" w:cs="Times New Roman"/>
          <w:sz w:val="20"/>
          <w:szCs w:val="20"/>
        </w:rPr>
        <w:t xml:space="preserve"> год.</w:t>
      </w:r>
    </w:p>
    <w:p w:rsidR="00112550" w:rsidRPr="00DB47EC" w:rsidRDefault="00112550" w:rsidP="00112550">
      <w:pPr>
        <w:spacing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B47EC">
        <w:rPr>
          <w:rFonts w:ascii="Times New Roman" w:hAnsi="Times New Roman" w:cs="Times New Roman"/>
          <w:b/>
          <w:bCs/>
          <w:sz w:val="20"/>
          <w:szCs w:val="20"/>
        </w:rPr>
        <w:t>3. Информационные материалы</w:t>
      </w:r>
      <w:r w:rsidRPr="00DB47EC">
        <w:rPr>
          <w:rFonts w:ascii="Times New Roman" w:hAnsi="Times New Roman" w:cs="Times New Roman"/>
          <w:bCs/>
          <w:sz w:val="20"/>
          <w:szCs w:val="20"/>
        </w:rPr>
        <w:t xml:space="preserve"> (программно-методическое обеспечение) </w:t>
      </w:r>
    </w:p>
    <w:p w:rsidR="00112550" w:rsidRPr="00DB47EC" w:rsidRDefault="00112550" w:rsidP="00112550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1. Климанова Л.Ф., Бабушкина Т.В. Методическое пособие к учебнику «Русский</w:t>
      </w:r>
      <w:r w:rsidR="00F6557D">
        <w:rPr>
          <w:rFonts w:ascii="Times New Roman" w:hAnsi="Times New Roman" w:cs="Times New Roman"/>
          <w:sz w:val="20"/>
          <w:szCs w:val="20"/>
        </w:rPr>
        <w:t xml:space="preserve"> язык». М., «Просвещение», 2016</w:t>
      </w:r>
      <w:r w:rsidRPr="00DB47EC">
        <w:rPr>
          <w:rFonts w:ascii="Times New Roman" w:hAnsi="Times New Roman" w:cs="Times New Roman"/>
          <w:sz w:val="20"/>
          <w:szCs w:val="20"/>
        </w:rPr>
        <w:t>год.</w:t>
      </w:r>
    </w:p>
    <w:p w:rsidR="00112550" w:rsidRPr="00DB47EC" w:rsidRDefault="00112550" w:rsidP="00112550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2. Нормативно-правовой документ. Контроль и оценка результатов о</w:t>
      </w:r>
      <w:r w:rsidR="00F6557D">
        <w:rPr>
          <w:rFonts w:ascii="Times New Roman" w:hAnsi="Times New Roman" w:cs="Times New Roman"/>
          <w:sz w:val="20"/>
          <w:szCs w:val="20"/>
        </w:rPr>
        <w:t>бучения. М., «Просвещение», 2016</w:t>
      </w:r>
      <w:r w:rsidRPr="00DB47EC">
        <w:rPr>
          <w:rFonts w:ascii="Times New Roman" w:hAnsi="Times New Roman" w:cs="Times New Roman"/>
          <w:sz w:val="20"/>
          <w:szCs w:val="20"/>
        </w:rPr>
        <w:t xml:space="preserve"> год.</w:t>
      </w:r>
    </w:p>
    <w:p w:rsidR="00112550" w:rsidRPr="00DB47EC" w:rsidRDefault="00112550" w:rsidP="00112550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t>3. «Школа России»: Программы для начально</w:t>
      </w:r>
      <w:r w:rsidR="00F6557D">
        <w:rPr>
          <w:rFonts w:ascii="Times New Roman" w:hAnsi="Times New Roman" w:cs="Times New Roman"/>
          <w:sz w:val="20"/>
          <w:szCs w:val="20"/>
        </w:rPr>
        <w:t>й школы. — М.: Просвещение, 2016</w:t>
      </w:r>
      <w:r w:rsidRPr="00DB47EC">
        <w:rPr>
          <w:rFonts w:ascii="Times New Roman" w:hAnsi="Times New Roman" w:cs="Times New Roman"/>
          <w:sz w:val="20"/>
          <w:szCs w:val="20"/>
        </w:rPr>
        <w:t>.</w:t>
      </w:r>
    </w:p>
    <w:p w:rsidR="00DB47EC" w:rsidRPr="00DB47EC" w:rsidRDefault="00DB47EC">
      <w:pPr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br w:type="page"/>
      </w:r>
    </w:p>
    <w:p w:rsidR="00DB47EC" w:rsidRPr="00DB47EC" w:rsidRDefault="00DB47EC" w:rsidP="00DB47EC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DB47EC">
        <w:rPr>
          <w:rFonts w:ascii="Times New Roman" w:hAnsi="Times New Roman" w:cs="Times New Roman"/>
          <w:b/>
          <w:szCs w:val="28"/>
        </w:rPr>
        <w:lastRenderedPageBreak/>
        <w:t>ЛИСТ ВНЕСЕНИЙ ИЗМЕНЕНИЙ И ДОПОЛНЕНИЙ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5245"/>
        <w:gridCol w:w="4035"/>
        <w:gridCol w:w="3697"/>
      </w:tblGrid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7EC" w:rsidRPr="00DB47EC" w:rsidRDefault="00DB47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Дата</w:t>
            </w:r>
          </w:p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Содержание изменений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Причина</w:t>
            </w: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Примечание</w:t>
            </w: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42D69" w:rsidRPr="00DB47EC" w:rsidRDefault="00942D69" w:rsidP="00A930E5">
      <w:pPr>
        <w:rPr>
          <w:rFonts w:ascii="Times New Roman" w:hAnsi="Times New Roman" w:cs="Times New Roman"/>
          <w:sz w:val="20"/>
          <w:szCs w:val="20"/>
        </w:rPr>
      </w:pPr>
    </w:p>
    <w:sectPr w:rsidR="00942D69" w:rsidRPr="00DB47EC" w:rsidSect="00BE0C74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4B6" w:rsidRDefault="008764B6" w:rsidP="00D81E79">
      <w:pPr>
        <w:spacing w:after="0" w:line="240" w:lineRule="auto"/>
      </w:pPr>
      <w:r>
        <w:separator/>
      </w:r>
    </w:p>
  </w:endnote>
  <w:endnote w:type="continuationSeparator" w:id="1">
    <w:p w:rsidR="008764B6" w:rsidRDefault="008764B6" w:rsidP="00D8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8A1" w:rsidRDefault="005B38A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4425"/>
      <w:docPartObj>
        <w:docPartGallery w:val="Page Numbers (Bottom of Page)"/>
        <w:docPartUnique/>
      </w:docPartObj>
    </w:sdtPr>
    <w:sdtContent>
      <w:p w:rsidR="005B38A1" w:rsidRDefault="00F20414">
        <w:pPr>
          <w:pStyle w:val="a8"/>
          <w:jc w:val="right"/>
        </w:pPr>
        <w:r>
          <w:fldChar w:fldCharType="begin"/>
        </w:r>
        <w:r w:rsidR="005B38A1">
          <w:instrText xml:space="preserve"> PAGE   \* MERGEFORMAT </w:instrText>
        </w:r>
        <w:r>
          <w:fldChar w:fldCharType="separate"/>
        </w:r>
        <w:r w:rsidR="00BE20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38A1" w:rsidRDefault="005B38A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8A1" w:rsidRDefault="005B38A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4B6" w:rsidRDefault="008764B6" w:rsidP="00D81E79">
      <w:pPr>
        <w:spacing w:after="0" w:line="240" w:lineRule="auto"/>
      </w:pPr>
      <w:r>
        <w:separator/>
      </w:r>
    </w:p>
  </w:footnote>
  <w:footnote w:type="continuationSeparator" w:id="1">
    <w:p w:rsidR="008764B6" w:rsidRDefault="008764B6" w:rsidP="00D81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8A1" w:rsidRDefault="005B38A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8A1" w:rsidRDefault="005B38A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8A1" w:rsidRDefault="005B38A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B594D"/>
    <w:multiLevelType w:val="hybridMultilevel"/>
    <w:tmpl w:val="6FEE8854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15B271B0"/>
    <w:multiLevelType w:val="hybridMultilevel"/>
    <w:tmpl w:val="8EB4F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B7207F8"/>
    <w:multiLevelType w:val="hybridMultilevel"/>
    <w:tmpl w:val="67467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1D5945"/>
    <w:multiLevelType w:val="hybridMultilevel"/>
    <w:tmpl w:val="0FD0E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6366E"/>
    <w:multiLevelType w:val="hybridMultilevel"/>
    <w:tmpl w:val="3CA6F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7B4584"/>
    <w:multiLevelType w:val="hybridMultilevel"/>
    <w:tmpl w:val="544E8B1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E8C7D99"/>
    <w:multiLevelType w:val="hybridMultilevel"/>
    <w:tmpl w:val="532053C4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C6042"/>
    <w:multiLevelType w:val="hybridMultilevel"/>
    <w:tmpl w:val="97647AD6"/>
    <w:lvl w:ilvl="0" w:tplc="D5D4A314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>
    <w:nsid w:val="356B14D1"/>
    <w:multiLevelType w:val="hybridMultilevel"/>
    <w:tmpl w:val="C5CE01DC"/>
    <w:lvl w:ilvl="0" w:tplc="BFD86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3DAB7B36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D07F4"/>
    <w:multiLevelType w:val="hybridMultilevel"/>
    <w:tmpl w:val="5F7EBE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5C15DB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D31F4"/>
    <w:multiLevelType w:val="hybridMultilevel"/>
    <w:tmpl w:val="1B0AAB58"/>
    <w:lvl w:ilvl="0" w:tplc="30908CFE">
      <w:start w:val="1"/>
      <w:numFmt w:val="bullet"/>
      <w:lvlText w:val="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3">
    <w:nsid w:val="45C853BF"/>
    <w:multiLevelType w:val="hybridMultilevel"/>
    <w:tmpl w:val="2468182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>
    <w:nsid w:val="45FC198E"/>
    <w:multiLevelType w:val="hybridMultilevel"/>
    <w:tmpl w:val="646CEC7C"/>
    <w:lvl w:ilvl="0" w:tplc="FAF41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2E0DF5"/>
    <w:multiLevelType w:val="hybridMultilevel"/>
    <w:tmpl w:val="AFFA9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F437FB"/>
    <w:multiLevelType w:val="hybridMultilevel"/>
    <w:tmpl w:val="A0A459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0710C49"/>
    <w:multiLevelType w:val="hybridMultilevel"/>
    <w:tmpl w:val="0B9EE7AA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>
    <w:nsid w:val="650C5569"/>
    <w:multiLevelType w:val="hybridMultilevel"/>
    <w:tmpl w:val="A80C4B20"/>
    <w:lvl w:ilvl="0" w:tplc="4C2CABA8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FD0926"/>
    <w:multiLevelType w:val="hybridMultilevel"/>
    <w:tmpl w:val="3932C13C"/>
    <w:lvl w:ilvl="0" w:tplc="AEC2EFCC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7151051F"/>
    <w:multiLevelType w:val="hybridMultilevel"/>
    <w:tmpl w:val="CAE8E130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94E44B4">
      <w:start w:val="67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927AD3"/>
    <w:multiLevelType w:val="hybridMultilevel"/>
    <w:tmpl w:val="8708AA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8"/>
  </w:num>
  <w:num w:numId="4">
    <w:abstractNumId w:val="12"/>
  </w:num>
  <w:num w:numId="5">
    <w:abstractNumId w:val="16"/>
  </w:num>
  <w:num w:numId="6">
    <w:abstractNumId w:val="9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8"/>
  </w:num>
  <w:num w:numId="10">
    <w:abstractNumId w:val="11"/>
  </w:num>
  <w:num w:numId="11">
    <w:abstractNumId w:val="4"/>
  </w:num>
  <w:num w:numId="12">
    <w:abstractNumId w:val="2"/>
  </w:num>
  <w:num w:numId="13">
    <w:abstractNumId w:val="15"/>
  </w:num>
  <w:num w:numId="14">
    <w:abstractNumId w:val="7"/>
  </w:num>
  <w:num w:numId="15">
    <w:abstractNumId w:val="5"/>
  </w:num>
  <w:num w:numId="16">
    <w:abstractNumId w:val="3"/>
  </w:num>
  <w:num w:numId="17">
    <w:abstractNumId w:val="13"/>
  </w:num>
  <w:num w:numId="18">
    <w:abstractNumId w:val="17"/>
  </w:num>
  <w:num w:numId="19">
    <w:abstractNumId w:val="0"/>
  </w:num>
  <w:num w:numId="20">
    <w:abstractNumId w:val="6"/>
  </w:num>
  <w:num w:numId="21">
    <w:abstractNumId w:val="20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760C"/>
    <w:rsid w:val="00000BBC"/>
    <w:rsid w:val="000027DA"/>
    <w:rsid w:val="00005396"/>
    <w:rsid w:val="00010763"/>
    <w:rsid w:val="000603AF"/>
    <w:rsid w:val="00065C8D"/>
    <w:rsid w:val="00074559"/>
    <w:rsid w:val="00085C84"/>
    <w:rsid w:val="000B7422"/>
    <w:rsid w:val="000E02DC"/>
    <w:rsid w:val="000F2B00"/>
    <w:rsid w:val="000F69A2"/>
    <w:rsid w:val="0010495B"/>
    <w:rsid w:val="001069E1"/>
    <w:rsid w:val="00111DF9"/>
    <w:rsid w:val="00112550"/>
    <w:rsid w:val="001163CD"/>
    <w:rsid w:val="0013188F"/>
    <w:rsid w:val="001473D3"/>
    <w:rsid w:val="0016183C"/>
    <w:rsid w:val="001747BF"/>
    <w:rsid w:val="00196665"/>
    <w:rsid w:val="001C4DAB"/>
    <w:rsid w:val="001C50D5"/>
    <w:rsid w:val="001E7636"/>
    <w:rsid w:val="001F0E50"/>
    <w:rsid w:val="002338CE"/>
    <w:rsid w:val="00240F47"/>
    <w:rsid w:val="00262D8B"/>
    <w:rsid w:val="00284509"/>
    <w:rsid w:val="0028509A"/>
    <w:rsid w:val="002972D3"/>
    <w:rsid w:val="0029760C"/>
    <w:rsid w:val="002B1F05"/>
    <w:rsid w:val="002C02A3"/>
    <w:rsid w:val="002D1C2C"/>
    <w:rsid w:val="00300A7E"/>
    <w:rsid w:val="00316C12"/>
    <w:rsid w:val="00320726"/>
    <w:rsid w:val="00322AAB"/>
    <w:rsid w:val="00326A55"/>
    <w:rsid w:val="0034233A"/>
    <w:rsid w:val="003A39EB"/>
    <w:rsid w:val="003A4654"/>
    <w:rsid w:val="003C23F5"/>
    <w:rsid w:val="003C241B"/>
    <w:rsid w:val="003D337D"/>
    <w:rsid w:val="004154D3"/>
    <w:rsid w:val="00424E85"/>
    <w:rsid w:val="00433D4C"/>
    <w:rsid w:val="00455526"/>
    <w:rsid w:val="00482BD7"/>
    <w:rsid w:val="004A50DE"/>
    <w:rsid w:val="004C7488"/>
    <w:rsid w:val="004D3271"/>
    <w:rsid w:val="004D6BBD"/>
    <w:rsid w:val="005147FC"/>
    <w:rsid w:val="00571276"/>
    <w:rsid w:val="00587E93"/>
    <w:rsid w:val="005B38A1"/>
    <w:rsid w:val="005B6322"/>
    <w:rsid w:val="005D2F60"/>
    <w:rsid w:val="005F2FA2"/>
    <w:rsid w:val="00622149"/>
    <w:rsid w:val="006574CB"/>
    <w:rsid w:val="00661B1F"/>
    <w:rsid w:val="00675D9B"/>
    <w:rsid w:val="0068137B"/>
    <w:rsid w:val="006F3A91"/>
    <w:rsid w:val="00733A5E"/>
    <w:rsid w:val="00735065"/>
    <w:rsid w:val="00737A2C"/>
    <w:rsid w:val="00740692"/>
    <w:rsid w:val="00744787"/>
    <w:rsid w:val="00760466"/>
    <w:rsid w:val="00761F97"/>
    <w:rsid w:val="00807997"/>
    <w:rsid w:val="00811118"/>
    <w:rsid w:val="00811C70"/>
    <w:rsid w:val="00817220"/>
    <w:rsid w:val="008662C4"/>
    <w:rsid w:val="008700B2"/>
    <w:rsid w:val="008764B6"/>
    <w:rsid w:val="0088066B"/>
    <w:rsid w:val="008B6200"/>
    <w:rsid w:val="008D46F0"/>
    <w:rsid w:val="008E3BD3"/>
    <w:rsid w:val="00920256"/>
    <w:rsid w:val="00925F7C"/>
    <w:rsid w:val="00930B28"/>
    <w:rsid w:val="00942D69"/>
    <w:rsid w:val="009547BF"/>
    <w:rsid w:val="009570E5"/>
    <w:rsid w:val="00961BA2"/>
    <w:rsid w:val="00964D7F"/>
    <w:rsid w:val="009655CF"/>
    <w:rsid w:val="00972658"/>
    <w:rsid w:val="00983C54"/>
    <w:rsid w:val="00984F68"/>
    <w:rsid w:val="009A706A"/>
    <w:rsid w:val="009A784A"/>
    <w:rsid w:val="009B013B"/>
    <w:rsid w:val="009B47ED"/>
    <w:rsid w:val="009C15DA"/>
    <w:rsid w:val="009D0054"/>
    <w:rsid w:val="009E34D8"/>
    <w:rsid w:val="00A50BF0"/>
    <w:rsid w:val="00A64BB0"/>
    <w:rsid w:val="00A65BCE"/>
    <w:rsid w:val="00A75FA1"/>
    <w:rsid w:val="00A930E5"/>
    <w:rsid w:val="00AA7B5A"/>
    <w:rsid w:val="00AB31B1"/>
    <w:rsid w:val="00AB59AC"/>
    <w:rsid w:val="00AB5BD7"/>
    <w:rsid w:val="00AD5C3F"/>
    <w:rsid w:val="00B15869"/>
    <w:rsid w:val="00B30CF4"/>
    <w:rsid w:val="00B51510"/>
    <w:rsid w:val="00BA7F4E"/>
    <w:rsid w:val="00BB6087"/>
    <w:rsid w:val="00BB6596"/>
    <w:rsid w:val="00BD009E"/>
    <w:rsid w:val="00BD1105"/>
    <w:rsid w:val="00BE0C74"/>
    <w:rsid w:val="00BE209A"/>
    <w:rsid w:val="00BF7EF3"/>
    <w:rsid w:val="00C05872"/>
    <w:rsid w:val="00C05E1E"/>
    <w:rsid w:val="00C16E9C"/>
    <w:rsid w:val="00C17DBB"/>
    <w:rsid w:val="00C3460B"/>
    <w:rsid w:val="00C4067C"/>
    <w:rsid w:val="00C7230C"/>
    <w:rsid w:val="00C72695"/>
    <w:rsid w:val="00C95DB4"/>
    <w:rsid w:val="00CD1C8D"/>
    <w:rsid w:val="00CD7F44"/>
    <w:rsid w:val="00CE1632"/>
    <w:rsid w:val="00CE2FCB"/>
    <w:rsid w:val="00CE3D04"/>
    <w:rsid w:val="00CF3654"/>
    <w:rsid w:val="00CF42C9"/>
    <w:rsid w:val="00CF4A4B"/>
    <w:rsid w:val="00CF7E2B"/>
    <w:rsid w:val="00D14D8E"/>
    <w:rsid w:val="00D17F80"/>
    <w:rsid w:val="00D24D9E"/>
    <w:rsid w:val="00D2574C"/>
    <w:rsid w:val="00D405EF"/>
    <w:rsid w:val="00D455BA"/>
    <w:rsid w:val="00D71BCA"/>
    <w:rsid w:val="00D81E79"/>
    <w:rsid w:val="00D85353"/>
    <w:rsid w:val="00DB47EC"/>
    <w:rsid w:val="00DD517E"/>
    <w:rsid w:val="00DE1540"/>
    <w:rsid w:val="00E3217A"/>
    <w:rsid w:val="00E355EA"/>
    <w:rsid w:val="00E57E24"/>
    <w:rsid w:val="00E65120"/>
    <w:rsid w:val="00E76632"/>
    <w:rsid w:val="00E87D12"/>
    <w:rsid w:val="00EA6855"/>
    <w:rsid w:val="00EB07C2"/>
    <w:rsid w:val="00EB29A2"/>
    <w:rsid w:val="00EC6C37"/>
    <w:rsid w:val="00ED0BDF"/>
    <w:rsid w:val="00EE5CA6"/>
    <w:rsid w:val="00F20414"/>
    <w:rsid w:val="00F25610"/>
    <w:rsid w:val="00F268F3"/>
    <w:rsid w:val="00F4427B"/>
    <w:rsid w:val="00F5156F"/>
    <w:rsid w:val="00F6557D"/>
    <w:rsid w:val="00F757C2"/>
    <w:rsid w:val="00F76988"/>
    <w:rsid w:val="00F941F7"/>
    <w:rsid w:val="00F96DB1"/>
    <w:rsid w:val="00FA06AE"/>
    <w:rsid w:val="00FD22CE"/>
    <w:rsid w:val="00FD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6B"/>
  </w:style>
  <w:style w:type="paragraph" w:styleId="1">
    <w:name w:val="heading 1"/>
    <w:basedOn w:val="a"/>
    <w:next w:val="a"/>
    <w:link w:val="10"/>
    <w:qFormat/>
    <w:rsid w:val="008E3BD3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96D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96D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BD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rsid w:val="008E3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E3BD3"/>
    <w:rPr>
      <w:rFonts w:ascii="Lucida Sans Unicode" w:hAnsi="Lucida Sans Unicode" w:cs="Lucida Sans Unicode" w:hint="default"/>
      <w:spacing w:val="-10"/>
      <w:sz w:val="20"/>
      <w:szCs w:val="20"/>
    </w:rPr>
  </w:style>
  <w:style w:type="paragraph" w:styleId="a4">
    <w:name w:val="List Paragraph"/>
    <w:basedOn w:val="a"/>
    <w:uiPriority w:val="99"/>
    <w:qFormat/>
    <w:rsid w:val="0010495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7">
    <w:name w:val="rvts7"/>
    <w:basedOn w:val="a0"/>
    <w:rsid w:val="0010495B"/>
    <w:rPr>
      <w:b/>
      <w:bCs/>
    </w:rPr>
  </w:style>
  <w:style w:type="paragraph" w:customStyle="1" w:styleId="rvps2">
    <w:name w:val="rvps2"/>
    <w:basedOn w:val="a"/>
    <w:rsid w:val="00104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10495B"/>
  </w:style>
  <w:style w:type="paragraph" w:customStyle="1" w:styleId="FR2">
    <w:name w:val="FR2"/>
    <w:rsid w:val="0010495B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5">
    <w:name w:val="Table Grid"/>
    <w:basedOn w:val="a1"/>
    <w:rsid w:val="00C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81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1E79"/>
  </w:style>
  <w:style w:type="paragraph" w:styleId="a8">
    <w:name w:val="footer"/>
    <w:basedOn w:val="a"/>
    <w:link w:val="a9"/>
    <w:uiPriority w:val="99"/>
    <w:unhideWhenUsed/>
    <w:rsid w:val="00D81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1E79"/>
  </w:style>
  <w:style w:type="paragraph" w:styleId="aa">
    <w:name w:val="Balloon Text"/>
    <w:basedOn w:val="a"/>
    <w:link w:val="ab"/>
    <w:uiPriority w:val="99"/>
    <w:semiHidden/>
    <w:unhideWhenUsed/>
    <w:rsid w:val="001F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0E50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8079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9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96DB1"/>
    <w:rPr>
      <w:rFonts w:ascii="Times New Roman" w:eastAsia="Times New Roman" w:hAnsi="Times New Roman" w:cs="Times New Roman"/>
      <w:b/>
      <w:bCs/>
      <w:szCs w:val="24"/>
    </w:rPr>
  </w:style>
  <w:style w:type="character" w:customStyle="1" w:styleId="Zag11">
    <w:name w:val="Zag_11"/>
    <w:uiPriority w:val="99"/>
    <w:rsid w:val="00AA7B5A"/>
  </w:style>
  <w:style w:type="paragraph" w:styleId="ac">
    <w:name w:val="No Spacing"/>
    <w:uiPriority w:val="1"/>
    <w:qFormat/>
    <w:rsid w:val="00AA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5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BF55C-BD2A-41A1-B405-F522EFD2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28</Pages>
  <Words>8577</Words>
  <Characters>48889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ИДИ</dc:creator>
  <cp:keywords/>
  <dc:description/>
  <cp:lastModifiedBy>Куликова</cp:lastModifiedBy>
  <cp:revision>65</cp:revision>
  <cp:lastPrinted>2015-10-13T05:57:00Z</cp:lastPrinted>
  <dcterms:created xsi:type="dcterms:W3CDTF">2011-08-26T13:24:00Z</dcterms:created>
  <dcterms:modified xsi:type="dcterms:W3CDTF">2019-10-11T06:25:00Z</dcterms:modified>
</cp:coreProperties>
</file>